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3A" w:rsidRDefault="005C723A" w:rsidP="005C7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723A" w:rsidRPr="005C723A" w:rsidRDefault="005C723A" w:rsidP="002E72D3">
      <w:pPr>
        <w:tabs>
          <w:tab w:val="left" w:pos="5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23A" w:rsidRPr="005930EC" w:rsidRDefault="005C723A" w:rsidP="005C723A">
      <w:pPr>
        <w:numPr>
          <w:ilvl w:val="0"/>
          <w:numId w:val="11"/>
        </w:numPr>
        <w:tabs>
          <w:tab w:val="left" w:pos="5967"/>
        </w:tabs>
        <w:spacing w:after="0" w:line="240" w:lineRule="auto"/>
        <w:ind w:left="5967" w:hanging="715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930EC">
        <w:rPr>
          <w:rFonts w:ascii="Times New Roman" w:eastAsia="Times New Roman" w:hAnsi="Times New Roman" w:cs="Times New Roman"/>
          <w:b/>
          <w:bCs/>
          <w:sz w:val="28"/>
          <w:szCs w:val="24"/>
        </w:rPr>
        <w:t>Общая характеристика учреждения.</w:t>
      </w:r>
    </w:p>
    <w:p w:rsidR="005C723A" w:rsidRPr="001A7D2A" w:rsidRDefault="005C723A" w:rsidP="005C723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5C723A" w:rsidRPr="00154FBF" w:rsidRDefault="005C723A" w:rsidP="005C723A">
      <w:pPr>
        <w:spacing w:after="0" w:line="236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Муниципальное казенное  общеобразовательное</w:t>
      </w:r>
      <w:r w:rsidR="00702256" w:rsidRPr="00154F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учреждение «Комсомольская</w:t>
      </w:r>
      <w:r w:rsidRPr="00154F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средняя общеобразовательная школа»</w:t>
      </w:r>
      <w:r w:rsidR="00702256" w:rsidRPr="00154F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свою деятельность в </w:t>
      </w:r>
      <w:r w:rsidRPr="00154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целях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прав граждан на образование и гарантий общедоступности и бесплатности на</w:t>
      </w:r>
      <w:r w:rsidR="00702256" w:rsidRPr="00154FBF">
        <w:rPr>
          <w:rFonts w:ascii="Times New Roman" w:eastAsia="Times New Roman" w:hAnsi="Times New Roman" w:cs="Times New Roman"/>
          <w:sz w:val="28"/>
          <w:szCs w:val="28"/>
        </w:rPr>
        <w:t>чального общего, основного обще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го, среднего (полного) общего образования.</w:t>
      </w:r>
    </w:p>
    <w:p w:rsidR="005C723A" w:rsidRPr="00154FBF" w:rsidRDefault="005C723A" w:rsidP="005C723A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5C723A" w:rsidRPr="00154FBF" w:rsidRDefault="005C723A" w:rsidP="005C723A">
      <w:pPr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5C723A" w:rsidRPr="00154FBF" w:rsidRDefault="005C723A" w:rsidP="005C723A">
      <w:pPr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Юридический и почтовый адрес ОУ:</w:t>
      </w:r>
    </w:p>
    <w:p w:rsidR="005C723A" w:rsidRPr="00154FBF" w:rsidRDefault="00702256" w:rsidP="005C723A">
      <w:pPr>
        <w:spacing w:after="0" w:line="235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368118 Комсомольское</w:t>
      </w:r>
      <w:r w:rsidR="005C723A" w:rsidRPr="00154F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улица  Кавказская  45 ,</w:t>
      </w:r>
      <w:r w:rsidR="005C723A" w:rsidRPr="00154FBF">
        <w:rPr>
          <w:rFonts w:ascii="Times New Roman" w:eastAsia="Times New Roman" w:hAnsi="Times New Roman" w:cs="Times New Roman"/>
          <w:sz w:val="28"/>
          <w:szCs w:val="28"/>
        </w:rPr>
        <w:t>РД</w:t>
      </w:r>
    </w:p>
    <w:p w:rsidR="005C723A" w:rsidRPr="00154FBF" w:rsidRDefault="005C723A" w:rsidP="005C723A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C723A" w:rsidRPr="00154FBF" w:rsidRDefault="005C723A" w:rsidP="005C723A">
      <w:pPr>
        <w:spacing w:after="0"/>
        <w:ind w:left="5487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РД, Кизи</w:t>
      </w:r>
      <w:r w:rsidR="00702256" w:rsidRPr="00154FBF">
        <w:rPr>
          <w:rFonts w:ascii="Times New Roman" w:eastAsia="Times New Roman" w:hAnsi="Times New Roman" w:cs="Times New Roman"/>
          <w:sz w:val="28"/>
          <w:szCs w:val="28"/>
        </w:rPr>
        <w:t>люртовский р-н, с.Комсомольское.</w:t>
      </w:r>
    </w:p>
    <w:p w:rsidR="005C723A" w:rsidRPr="00154FBF" w:rsidRDefault="005C723A" w:rsidP="005C723A">
      <w:pPr>
        <w:spacing w:after="0"/>
        <w:ind w:firstLine="709"/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54FB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2256" w:rsidRPr="00154FB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 В 1971</w:t>
      </w:r>
      <w:r w:rsidRPr="00154FB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было сдано в эксплуатацию новое тр</w:t>
      </w:r>
      <w:r w:rsidR="00702256" w:rsidRPr="00154FB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ех этажное типовое здание на 600</w:t>
      </w:r>
      <w:r w:rsidRPr="00154FB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ученических мест с пищеблоком , спортивным и актовым залами , мастерскими , с медицинским кабинетом , на территории школы находится спортивная площадка. Обучение в школе ведется по кабинетной системе.</w:t>
      </w:r>
    </w:p>
    <w:p w:rsidR="005C723A" w:rsidRPr="00154FBF" w:rsidRDefault="00702256" w:rsidP="005C723A">
      <w:pPr>
        <w:spacing w:after="0"/>
        <w:ind w:firstLine="709"/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54FB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МКОУ «Комсомольская</w:t>
      </w:r>
      <w:r w:rsidR="005C723A" w:rsidRPr="00154FB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 является общеобразовательным учреждением, выполняющим  социальный заказ на образователь</w:t>
      </w:r>
      <w:r w:rsidRPr="00154FB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ные услуги в селе Комсомольское</w:t>
      </w:r>
      <w:r w:rsidR="005C723A" w:rsidRPr="00154FB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723A" w:rsidRPr="00154FBF" w:rsidRDefault="005C723A" w:rsidP="005C723A">
      <w:pPr>
        <w:spacing w:after="0"/>
        <w:ind w:firstLine="709"/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54FB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Школа в последние годы считается одной из лучших в районе , является центром общественной , научной , методической и культурной жизни. Роль школы в социуме, в территориальной образовательной системе огромна. На базе школы проводятся  методические дни, семинары, конференции, конкурсы, соревнования, в районном и республиканском  масштабе, так как она является опорной, базовой школой института имени Тахо-Годи, УО района. Учителя школы являются руководителями районной ассоциации учителей-предметников: биологии и химии, английского языка, истории и физической культуры.</w:t>
      </w:r>
    </w:p>
    <w:p w:rsidR="005C723A" w:rsidRPr="00154FBF" w:rsidRDefault="005C723A" w:rsidP="007022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4FB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Школа является победителем конкурса общеобразовательных учреждений внедряющих инновационные обра</w:t>
      </w:r>
      <w:r w:rsidR="00702256" w:rsidRPr="00154FB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зовательные программы 2006 года.</w:t>
      </w:r>
      <w:r w:rsidRPr="00154FB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C723A" w:rsidRPr="00154FBF" w:rsidRDefault="005C723A" w:rsidP="005C72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ОУ находится в ведении</w:t>
      </w:r>
    </w:p>
    <w:p w:rsidR="005C723A" w:rsidRPr="00154FBF" w:rsidRDefault="005C723A" w:rsidP="005C723A">
      <w:pPr>
        <w:spacing w:after="0" w:line="2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УО МР «Кизилюртовский район»</w:t>
      </w:r>
    </w:p>
    <w:p w:rsidR="005C723A" w:rsidRPr="00154FBF" w:rsidRDefault="005C723A" w:rsidP="005C72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Начальник УО </w:t>
      </w:r>
      <w:r w:rsidRPr="00154FB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Гаджиев Х.Г.</w:t>
      </w:r>
    </w:p>
    <w:p w:rsidR="005C723A" w:rsidRPr="00154FBF" w:rsidRDefault="005C723A" w:rsidP="005C72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Директор 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МКОУ «Комсомольская  СОШ»</w:t>
      </w:r>
    </w:p>
    <w:p w:rsidR="005C723A" w:rsidRPr="00154FBF" w:rsidRDefault="005C723A" w:rsidP="005C723A">
      <w:pPr>
        <w:spacing w:after="0" w:line="5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C723A" w:rsidRPr="00154FBF" w:rsidRDefault="005C723A" w:rsidP="005C72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Гинбатова  Азра  Магомедовна</w:t>
      </w:r>
    </w:p>
    <w:p w:rsidR="005C723A" w:rsidRPr="00154FBF" w:rsidRDefault="005C723A" w:rsidP="005C7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3A" w:rsidRPr="00154FBF" w:rsidRDefault="005C723A" w:rsidP="005C723A">
      <w:pPr>
        <w:numPr>
          <w:ilvl w:val="2"/>
          <w:numId w:val="1"/>
        </w:numPr>
        <w:tabs>
          <w:tab w:val="left" w:pos="5267"/>
        </w:tabs>
        <w:spacing w:after="0" w:line="240" w:lineRule="auto"/>
        <w:ind w:left="5267" w:hanging="140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общий педагогический стаж работы 27  </w:t>
      </w:r>
      <w:r w:rsidR="00702256" w:rsidRPr="00154FBF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C723A" w:rsidRPr="00154FBF" w:rsidRDefault="005C723A" w:rsidP="00702256">
      <w:pPr>
        <w:tabs>
          <w:tab w:val="left" w:pos="5627"/>
        </w:tabs>
        <w:spacing w:after="0" w:line="240" w:lineRule="auto"/>
        <w:ind w:left="5627"/>
        <w:rPr>
          <w:rFonts w:ascii="Times New Roman" w:eastAsia="Times New Roman" w:hAnsi="Times New Roman" w:cs="Times New Roman"/>
          <w:sz w:val="28"/>
          <w:szCs w:val="28"/>
        </w:rPr>
      </w:pPr>
    </w:p>
    <w:p w:rsidR="005C723A" w:rsidRPr="00154FBF" w:rsidRDefault="005C723A" w:rsidP="005C723A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723A" w:rsidRPr="00154FBF" w:rsidRDefault="005C723A" w:rsidP="005C723A">
      <w:pPr>
        <w:numPr>
          <w:ilvl w:val="3"/>
          <w:numId w:val="1"/>
        </w:numPr>
        <w:tabs>
          <w:tab w:val="left" w:pos="5534"/>
        </w:tabs>
        <w:spacing w:after="0" w:line="234" w:lineRule="auto"/>
        <w:ind w:left="4987" w:right="5000" w:firstLine="411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lastRenderedPageBreak/>
        <w:t>высшая квалификационная категория, «Почетный работник общего образования РФ».</w:t>
      </w:r>
    </w:p>
    <w:p w:rsidR="005C723A" w:rsidRPr="00154FBF" w:rsidRDefault="005C723A" w:rsidP="005C723A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723A" w:rsidRPr="00154FBF" w:rsidRDefault="005C723A" w:rsidP="005C723A">
      <w:pPr>
        <w:numPr>
          <w:ilvl w:val="0"/>
          <w:numId w:val="1"/>
        </w:numPr>
        <w:tabs>
          <w:tab w:val="left" w:pos="835"/>
        </w:tabs>
        <w:spacing w:after="0" w:line="237" w:lineRule="auto"/>
        <w:ind w:left="7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работе с обучающимися школа руководствуется Федеральным законом РФ от 29 декабря 2012 года № 273-ФЗ «Об образовании в Рос-сийской Федерации», типовым Положением об общеобразовательном учреждении, Уставом школы, методическими письмами и рекоменда-циями Министерства образования и науки РФ, методическими письмами и рекомендациями муниципального управления образования, локальными актами, в которых определён круг регулируемых вопросов о правах и обязанностях участников образовательного процесса.</w:t>
      </w:r>
    </w:p>
    <w:p w:rsidR="005C723A" w:rsidRPr="00154FBF" w:rsidRDefault="005C723A" w:rsidP="005C72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0A8" w:rsidRPr="00154FBF" w:rsidRDefault="00702256" w:rsidP="00702256">
      <w:pPr>
        <w:tabs>
          <w:tab w:val="left" w:pos="5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2010A8"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осуществления образовательного процесса</w:t>
      </w:r>
    </w:p>
    <w:p w:rsidR="002010A8" w:rsidRPr="00154FBF" w:rsidRDefault="002010A8" w:rsidP="002010A8">
      <w:pPr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36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Управление общеобразовательной организацией. 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Важным условием эффективной управленческой деятельности является наличие норма-тивно-правовой базы функционирования и развития школы. К нормативно-правовым документам, регламентирующим деятельность школы в условиях модернизации, относятся:</w:t>
      </w:r>
    </w:p>
    <w:p w:rsidR="002010A8" w:rsidRPr="00154FBF" w:rsidRDefault="002010A8" w:rsidP="002010A8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numPr>
          <w:ilvl w:val="0"/>
          <w:numId w:val="2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Закон РФ «Об образовании»</w:t>
      </w:r>
    </w:p>
    <w:p w:rsidR="002010A8" w:rsidRPr="00154FBF" w:rsidRDefault="002010A8" w:rsidP="002010A8">
      <w:pPr>
        <w:numPr>
          <w:ilvl w:val="0"/>
          <w:numId w:val="2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Типовое Положение об общеобразовательном учреждении</w:t>
      </w:r>
    </w:p>
    <w:p w:rsidR="002010A8" w:rsidRPr="00154FBF" w:rsidRDefault="002010A8" w:rsidP="002010A8">
      <w:pPr>
        <w:numPr>
          <w:ilvl w:val="0"/>
          <w:numId w:val="2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Трудовой Кодекс РФ</w:t>
      </w:r>
    </w:p>
    <w:p w:rsidR="002010A8" w:rsidRPr="00154FBF" w:rsidRDefault="002010A8" w:rsidP="002010A8">
      <w:pPr>
        <w:numPr>
          <w:ilvl w:val="0"/>
          <w:numId w:val="2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Гражданский Кодекс РФ</w:t>
      </w:r>
    </w:p>
    <w:p w:rsidR="002010A8" w:rsidRPr="00154FBF" w:rsidRDefault="002010A8" w:rsidP="002010A8">
      <w:pPr>
        <w:numPr>
          <w:ilvl w:val="0"/>
          <w:numId w:val="2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Бюджетный Кодекс РФ</w:t>
      </w:r>
    </w:p>
    <w:p w:rsidR="002010A8" w:rsidRPr="00154FBF" w:rsidRDefault="002010A8" w:rsidP="002010A8">
      <w:pPr>
        <w:numPr>
          <w:ilvl w:val="0"/>
          <w:numId w:val="2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Устав ОУ</w:t>
      </w:r>
    </w:p>
    <w:p w:rsidR="002010A8" w:rsidRPr="00154FBF" w:rsidRDefault="002010A8" w:rsidP="002010A8">
      <w:pPr>
        <w:numPr>
          <w:ilvl w:val="0"/>
          <w:numId w:val="2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Коллективный договор</w:t>
      </w:r>
    </w:p>
    <w:p w:rsidR="002010A8" w:rsidRPr="00154FBF" w:rsidRDefault="002010A8" w:rsidP="002010A8">
      <w:pPr>
        <w:numPr>
          <w:ilvl w:val="0"/>
          <w:numId w:val="2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Федеральный базисный учебный план.</w:t>
      </w:r>
    </w:p>
    <w:p w:rsidR="002010A8" w:rsidRPr="00154FBF" w:rsidRDefault="002010A8" w:rsidP="002010A8">
      <w:pPr>
        <w:spacing w:after="0"/>
        <w:ind w:left="7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9) Санитарно-эпидемиологические нормативы.</w:t>
      </w:r>
    </w:p>
    <w:p w:rsidR="002010A8" w:rsidRPr="00154FBF" w:rsidRDefault="002010A8" w:rsidP="002010A8">
      <w:pPr>
        <w:spacing w:after="0"/>
        <w:ind w:left="7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управления в школе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10A8" w:rsidRPr="00154FBF" w:rsidRDefault="002010A8" w:rsidP="002010A8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34" w:lineRule="auto"/>
        <w:ind w:left="7" w:right="20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первый уровень 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– директор, Педагогический</w:t>
      </w:r>
      <w:r w:rsidR="005C723A" w:rsidRPr="00154FBF">
        <w:rPr>
          <w:rFonts w:ascii="Times New Roman" w:eastAsia="Times New Roman" w:hAnsi="Times New Roman" w:cs="Times New Roman"/>
          <w:sz w:val="28"/>
          <w:szCs w:val="28"/>
        </w:rPr>
        <w:t xml:space="preserve"> совет.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 Этот уровень определяет с</w:t>
      </w:r>
      <w:r w:rsidR="005C723A" w:rsidRPr="00154FBF">
        <w:rPr>
          <w:rFonts w:ascii="Times New Roman" w:eastAsia="Times New Roman" w:hAnsi="Times New Roman" w:cs="Times New Roman"/>
          <w:sz w:val="28"/>
          <w:szCs w:val="28"/>
        </w:rPr>
        <w:t>тратегическое направление разви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тия школы, утверждает программу развития, образовательные программы, учебные планы и т.д.</w:t>
      </w:r>
    </w:p>
    <w:p w:rsidR="002010A8" w:rsidRPr="00154FBF" w:rsidRDefault="002010A8" w:rsidP="002010A8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numPr>
          <w:ilvl w:val="0"/>
          <w:numId w:val="3"/>
        </w:numPr>
        <w:tabs>
          <w:tab w:val="left" w:pos="170"/>
        </w:tabs>
        <w:spacing w:after="0" w:line="234" w:lineRule="auto"/>
        <w:ind w:left="7" w:right="20" w:hanging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второй уровень 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тактического управления – заместители директора, социальный педагог, педагог-библиотекарь, а также органы школьного</w:t>
      </w:r>
      <w:r w:rsidR="005C723A" w:rsidRPr="00154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самоуправления.</w:t>
      </w:r>
    </w:p>
    <w:p w:rsidR="002010A8" w:rsidRPr="00154FBF" w:rsidRDefault="002010A8" w:rsidP="002010A8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0A8" w:rsidRPr="00154FBF" w:rsidRDefault="002010A8" w:rsidP="002010A8">
      <w:pPr>
        <w:numPr>
          <w:ilvl w:val="0"/>
          <w:numId w:val="3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третий уровень – 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учителя, классные руководители.</w:t>
      </w:r>
    </w:p>
    <w:p w:rsidR="002010A8" w:rsidRPr="00154FBF" w:rsidRDefault="002010A8" w:rsidP="002010A8">
      <w:pPr>
        <w:numPr>
          <w:ilvl w:val="0"/>
          <w:numId w:val="3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четвёртый уровень 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– органы ученического самоуправления.</w:t>
      </w:r>
    </w:p>
    <w:p w:rsidR="002010A8" w:rsidRPr="00154FBF" w:rsidRDefault="002010A8" w:rsidP="002010A8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34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От ответственности и исполнительской дисциплины всех управленческих уровней зависит результативность, качество УВП и жизнеспособ-ность учреждения в целом.</w:t>
      </w:r>
    </w:p>
    <w:p w:rsidR="002010A8" w:rsidRPr="00154FBF" w:rsidRDefault="002010A8" w:rsidP="002010A8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36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Обеспечение безопасности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. Безопасность детей и сотрудников ОУ обеспечивается комплексно: в учреждении установлены пожарная сигнали-зация, турникеты, ведется видеонаблюдение, разработан и утверждён паспорт антитеррористической безопасности объекта, школа огорожена забором, организовано дежурство сторожей.</w:t>
      </w:r>
    </w:p>
    <w:p w:rsidR="002010A8" w:rsidRPr="00154FBF" w:rsidRDefault="002010A8" w:rsidP="00201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34" w:lineRule="auto"/>
        <w:ind w:left="7" w:right="20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питания школьников. 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В ОУ организовано бесплатное питание(завтраки)в учебное время для учащихся 1-4кл</w:t>
      </w:r>
    </w:p>
    <w:p w:rsidR="002010A8" w:rsidRPr="00154FBF" w:rsidRDefault="002010A8" w:rsidP="002010A8">
      <w:pPr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/>
        <w:ind w:left="7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2010A8" w:rsidRPr="00154FBF" w:rsidRDefault="002010A8" w:rsidP="002010A8">
      <w:pPr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37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воспитательной и внеурочной деятельности в ОУ имеются отдельные кабинеты для администрации: директора, 3-х замести-телей директора по УВР, ВР, АХЧ, социального педагога, учительские комнаты для педагогов начальнойобщеобразовательной и основной средней общеобразовательной  школы, оснащенные оргтехникой, ПК. Используются возможности сервера для информирования педагогов, выкладывания материалов для работы; во многих кабинетах имеется Интернет, электронная почта, функционирует сайт школы </w:t>
      </w:r>
      <w:r w:rsidR="005C723A" w:rsidRPr="00154FBF">
        <w:rPr>
          <w:rFonts w:ascii="Times New Roman" w:eastAsia="Times New Roman" w:hAnsi="Times New Roman" w:cs="Times New Roman"/>
          <w:sz w:val="28"/>
          <w:szCs w:val="28"/>
        </w:rPr>
        <w:t xml:space="preserve">  http://</w:t>
      </w:r>
      <w:r w:rsidR="005C723A" w:rsidRPr="00154FBF">
        <w:rPr>
          <w:rFonts w:ascii="Times New Roman" w:eastAsia="Times New Roman" w:hAnsi="Times New Roman" w:cs="Times New Roman"/>
          <w:sz w:val="28"/>
          <w:szCs w:val="28"/>
          <w:lang w:val="en-US"/>
        </w:rPr>
        <w:t>koms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.dagestanschool.ru/)</w:t>
      </w:r>
    </w:p>
    <w:p w:rsidR="002010A8" w:rsidRPr="00154FBF" w:rsidRDefault="002010A8" w:rsidP="002010A8">
      <w:pPr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34" w:lineRule="auto"/>
        <w:ind w:left="7" w:right="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Кабинеты в школе оснащены современным оборудованием, в 3 кабинетах установлены интерактивные доски, в каждом кабинете имеется комплект, состоящий из компьютера, сканера, принтера, аудиоколонок, мультимедийного проектора, экрана и другой оргтехники.</w:t>
      </w:r>
    </w:p>
    <w:p w:rsidR="002010A8" w:rsidRPr="00154FBF" w:rsidRDefault="002010A8" w:rsidP="002010A8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38" w:lineRule="auto"/>
        <w:ind w:left="7" w:firstLine="60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массовых мероприятий используются актовый зал школы, спортивный зал .На школьном дворе имеется детская открытая спортивная площадка, используемая по назначению в весенне-осенние периоды. Совместные мероприятия с организациями дополнительного образования проводятся на территории спортплощадки и в актовом зале. </w:t>
      </w:r>
    </w:p>
    <w:p w:rsidR="002010A8" w:rsidRPr="00154FBF" w:rsidRDefault="002010A8" w:rsidP="002010A8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34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Обеспечение библиотеки ОУ учебной, учебно-методической литературой, программами выполняется на 90%. В наличии имеются электрон-ные (диски) пособия-программы по профилактике ДДТТ, учебные электронные программы по предметам.</w:t>
      </w:r>
    </w:p>
    <w:p w:rsidR="002010A8" w:rsidRPr="00154FBF" w:rsidRDefault="002010A8" w:rsidP="002010A8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/>
        <w:ind w:left="7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Кадровый и качественный состав педагогических кадров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0A8" w:rsidRPr="00154FBF" w:rsidRDefault="002010A8" w:rsidP="002010A8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39" w:lineRule="auto"/>
        <w:ind w:left="7" w:firstLine="60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Большую роль в эффективности методической работы школы играет правильный под</w:t>
      </w:r>
      <w:r w:rsidR="006043C7" w:rsidRPr="00154FBF">
        <w:rPr>
          <w:rFonts w:ascii="Times New Roman" w:eastAsia="Times New Roman" w:hAnsi="Times New Roman" w:cs="Times New Roman"/>
          <w:sz w:val="28"/>
          <w:szCs w:val="28"/>
        </w:rPr>
        <w:t>бор и расстановка кадров. В 2022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-2</w:t>
      </w:r>
      <w:r w:rsidR="006043C7" w:rsidRPr="00154FBF">
        <w:rPr>
          <w:rFonts w:ascii="Times New Roman" w:eastAsia="Times New Roman" w:hAnsi="Times New Roman" w:cs="Times New Roman"/>
          <w:sz w:val="28"/>
          <w:szCs w:val="28"/>
        </w:rPr>
        <w:t>023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учебно-воспитательный</w:t>
      </w:r>
      <w:r w:rsidR="006043C7" w:rsidRPr="00154FBF">
        <w:rPr>
          <w:rFonts w:ascii="Times New Roman" w:eastAsia="Times New Roman" w:hAnsi="Times New Roman" w:cs="Times New Roman"/>
          <w:sz w:val="28"/>
          <w:szCs w:val="28"/>
        </w:rPr>
        <w:t xml:space="preserve"> процесс в школе осуществляли 106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работника.</w:t>
      </w:r>
      <w:r w:rsidR="006043C7" w:rsidRPr="00154FBF">
        <w:rPr>
          <w:rFonts w:ascii="Times New Roman" w:eastAsia="Times New Roman" w:hAnsi="Times New Roman" w:cs="Times New Roman"/>
          <w:sz w:val="28"/>
          <w:szCs w:val="28"/>
        </w:rPr>
        <w:t xml:space="preserve"> Из 106: 6 руководителей, 2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 социальный педагог, 2 -библиотекаря, 2 вожатых и 2 лаборанта. 54% педагогов – люди со с</w:t>
      </w:r>
      <w:r w:rsidR="006043C7" w:rsidRPr="00154FBF">
        <w:rPr>
          <w:rFonts w:ascii="Times New Roman" w:eastAsia="Times New Roman" w:hAnsi="Times New Roman" w:cs="Times New Roman"/>
          <w:sz w:val="28"/>
          <w:szCs w:val="28"/>
        </w:rPr>
        <w:t>тажем работы более 20 лет, обла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дающие большим опытом педагогической работы и высоким уровнем профессионализма. Другая половина 41% – педагоги со стажем работы от 5 до 20 лет. Эти педагоги на оптимальном уровне сочетают творческие силы, профессиональные способност</w:t>
      </w:r>
      <w:r w:rsidR="006043C7" w:rsidRPr="00154FBF">
        <w:rPr>
          <w:rFonts w:ascii="Times New Roman" w:eastAsia="Times New Roman" w:hAnsi="Times New Roman" w:cs="Times New Roman"/>
          <w:sz w:val="28"/>
          <w:szCs w:val="28"/>
        </w:rPr>
        <w:t>и и физические возможности. Из 10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6 учителей работающих в школе, </w:t>
      </w:r>
      <w:r w:rsidR="006043C7" w:rsidRPr="00154FBF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 педаг</w:t>
      </w:r>
      <w:r w:rsidR="006043C7" w:rsidRPr="00154FBF">
        <w:rPr>
          <w:rFonts w:ascii="Times New Roman" w:eastAsia="Times New Roman" w:hAnsi="Times New Roman" w:cs="Times New Roman"/>
          <w:sz w:val="28"/>
          <w:szCs w:val="28"/>
        </w:rPr>
        <w:t>огов имеют высшее образование, 20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 педагог – среднее специальное. Высшую квалификационную категорию имеют </w:t>
      </w:r>
      <w:r w:rsidR="006043C7" w:rsidRPr="00154FBF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; первую квалификационную категорию имеют </w:t>
      </w:r>
      <w:r w:rsidR="006043C7" w:rsidRPr="00154FBF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; «Почетный работник общего образования РФ» - </w:t>
      </w:r>
      <w:r w:rsidR="006043C7" w:rsidRPr="00154FBF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; «Отличник народного 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просвещения» - </w:t>
      </w:r>
      <w:r w:rsidR="006043C7" w:rsidRPr="00154FBF">
        <w:rPr>
          <w:rFonts w:ascii="Times New Roman" w:eastAsia="Times New Roman" w:hAnsi="Times New Roman" w:cs="Times New Roman"/>
          <w:sz w:val="28"/>
          <w:szCs w:val="28"/>
        </w:rPr>
        <w:t>1; 8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- победителей Всероссийского конкурса учителей, внедряющих инновационные</w:t>
      </w:r>
      <w:r w:rsidR="006043C7" w:rsidRPr="00154FBF">
        <w:rPr>
          <w:rFonts w:ascii="Times New Roman" w:eastAsia="Times New Roman" w:hAnsi="Times New Roman" w:cs="Times New Roman"/>
          <w:sz w:val="28"/>
          <w:szCs w:val="28"/>
        </w:rPr>
        <w:t xml:space="preserve"> технологий, «Отличник образования  РД» -2</w:t>
      </w:r>
    </w:p>
    <w:p w:rsidR="002010A8" w:rsidRPr="00154FBF" w:rsidRDefault="002010A8" w:rsidP="002010A8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251" w:tblpY="123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600"/>
        <w:gridCol w:w="1840"/>
      </w:tblGrid>
      <w:tr w:rsidR="002010A8" w:rsidRPr="00154FBF" w:rsidTr="005C723A">
        <w:trPr>
          <w:trHeight w:val="281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/>
              <w:ind w:left="372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Количество</w:t>
            </w:r>
          </w:p>
        </w:tc>
      </w:tr>
      <w:tr w:rsidR="002010A8" w:rsidRPr="00154FBF" w:rsidTr="005C723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(директор)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2010A8" w:rsidRPr="00154FBF" w:rsidTr="005C723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2010A8" w:rsidRPr="00154FBF" w:rsidTr="005C723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2010A8" w:rsidRPr="00154FBF" w:rsidTr="005C723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хозяйственной  частью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2010A8" w:rsidRPr="00154FBF" w:rsidTr="005C723A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2010A8" w:rsidRPr="00154FBF" w:rsidTr="005C723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2010A8" w:rsidRPr="00154FBF" w:rsidTr="005C723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773BA6" w:rsidP="005C723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2010A8" w:rsidRPr="00154FBF" w:rsidTr="005C723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773BA6" w:rsidP="005C723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2010A8" w:rsidRPr="00154FBF" w:rsidTr="005C723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773BA6" w:rsidP="005C723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10A8" w:rsidRPr="00154FBF" w:rsidTr="005C723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Вожатая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773BA6" w:rsidP="005C723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2010A8" w:rsidRPr="00154FBF" w:rsidTr="005C723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2010A8" w:rsidRPr="00154FBF" w:rsidTr="005C723A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Классоводы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773BA6" w:rsidP="005C723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31</w:t>
            </w:r>
          </w:p>
        </w:tc>
      </w:tr>
      <w:tr w:rsidR="002010A8" w:rsidRPr="00154FBF" w:rsidTr="005C723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773BA6" w:rsidP="005C723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34</w:t>
            </w:r>
          </w:p>
        </w:tc>
      </w:tr>
      <w:tr w:rsidR="002010A8" w:rsidRPr="00154FBF" w:rsidTr="005C723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A8" w:rsidRPr="00154FBF" w:rsidTr="005C723A">
        <w:trPr>
          <w:trHeight w:val="26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773BA6" w:rsidRPr="00154FB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06</w:t>
            </w:r>
          </w:p>
        </w:tc>
      </w:tr>
      <w:tr w:rsidR="002010A8" w:rsidRPr="00154FBF" w:rsidTr="005C723A">
        <w:trPr>
          <w:trHeight w:val="26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10A8" w:rsidRPr="00154FBF" w:rsidRDefault="00773BA6" w:rsidP="005C723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33</w:t>
            </w:r>
          </w:p>
        </w:tc>
      </w:tr>
    </w:tbl>
    <w:p w:rsidR="00773BA6" w:rsidRPr="00154FBF" w:rsidRDefault="00773BA6" w:rsidP="00773BA6">
      <w:pPr>
        <w:spacing w:after="0"/>
        <w:ind w:left="7"/>
        <w:rPr>
          <w:rFonts w:ascii="Times New Roman" w:hAnsi="Times New Roman" w:cs="Times New Roman"/>
          <w:sz w:val="28"/>
          <w:szCs w:val="28"/>
        </w:rPr>
      </w:pPr>
    </w:p>
    <w:p w:rsidR="00773BA6" w:rsidRPr="00154FBF" w:rsidRDefault="00773BA6" w:rsidP="00773B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hAnsi="Times New Roman" w:cs="Times New Roman"/>
          <w:sz w:val="28"/>
          <w:szCs w:val="28"/>
        </w:rPr>
        <w:tab/>
      </w: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 справка</w:t>
      </w:r>
    </w:p>
    <w:p w:rsidR="00773BA6" w:rsidRPr="00154FBF" w:rsidRDefault="00773BA6" w:rsidP="00773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</w:t>
      </w:r>
      <w:r w:rsidRPr="00154F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анализа работы МКОУ «Комсомольская  СОШ» за III четверть 2022-2023 учебного  года</w:t>
      </w:r>
    </w:p>
    <w:p w:rsidR="002010A8" w:rsidRPr="00154FBF" w:rsidRDefault="002010A8" w:rsidP="00773BA6">
      <w:pPr>
        <w:rPr>
          <w:rFonts w:ascii="Times New Roman" w:hAnsi="Times New Roman" w:cs="Times New Roman"/>
          <w:sz w:val="28"/>
          <w:szCs w:val="28"/>
        </w:rPr>
        <w:sectPr w:rsidR="002010A8" w:rsidRPr="00154FBF">
          <w:footerReference w:type="default" r:id="rId8"/>
          <w:pgSz w:w="16840" w:h="11906" w:orient="landscape"/>
          <w:pgMar w:top="854" w:right="838" w:bottom="840" w:left="1133" w:header="0" w:footer="0" w:gutter="0"/>
          <w:cols w:space="720" w:equalWidth="0">
            <w:col w:w="14867"/>
          </w:cols>
        </w:sectPr>
      </w:pPr>
    </w:p>
    <w:p w:rsidR="002010A8" w:rsidRPr="00154FBF" w:rsidRDefault="002010A8" w:rsidP="002010A8">
      <w:pPr>
        <w:spacing w:after="0" w:line="278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numPr>
          <w:ilvl w:val="0"/>
          <w:numId w:val="4"/>
        </w:numPr>
        <w:tabs>
          <w:tab w:val="left" w:pos="806"/>
        </w:tabs>
        <w:spacing w:after="0" w:line="237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э</w:t>
      </w:r>
      <w:r w:rsidR="00662A39" w:rsidRPr="00154FBF">
        <w:rPr>
          <w:rFonts w:ascii="Times New Roman" w:eastAsia="Times New Roman" w:hAnsi="Times New Roman" w:cs="Times New Roman"/>
          <w:sz w:val="28"/>
          <w:szCs w:val="28"/>
        </w:rPr>
        <w:t>том году коллектив школы работает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>над методической темой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: «Создание благоприятной развивающей среды для самовыражения и саморазвития детей»</w:t>
      </w:r>
      <w:r w:rsidRPr="00154FB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 Работа над данной темой способствовала созданию условий для качественной подготовки обучающихся к олимпиадам, дистанционным конкурсам, для использования новых технологий, форм и методов обучения, индивидуализации обучения, развития у обучающихся навыков самостоятельной работы, сохранения здоровья.</w:t>
      </w:r>
    </w:p>
    <w:p w:rsidR="002010A8" w:rsidRPr="00154FBF" w:rsidRDefault="002010A8" w:rsidP="002010A8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обучения и воспитания.</w:t>
      </w:r>
    </w:p>
    <w:p w:rsidR="002010A8" w:rsidRPr="00154FBF" w:rsidRDefault="002010A8" w:rsidP="002010A8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Обучение осуществлялось на основе Российских федеральных программ, Общеобразовательной программы начального общего образования по системе «Школа России». Общеобразовательных программ основного общего образования и среднего общего образования. Воспитательная система школы выстраивалась на основе концепции программы развития школы </w:t>
      </w: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«Успех каждого ребенка» (срок реализации 2020-2025 гг.), 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разработанной при взаимодействии педагогов, родителей и учащихся школы.</w:t>
      </w:r>
    </w:p>
    <w:p w:rsidR="002010A8" w:rsidRPr="00154FBF" w:rsidRDefault="002010A8" w:rsidP="002010A8">
      <w:pPr>
        <w:spacing w:after="0" w:line="278" w:lineRule="exact"/>
        <w:rPr>
          <w:rFonts w:ascii="Times New Roman" w:hAnsi="Times New Roman" w:cs="Times New Roman"/>
          <w:sz w:val="28"/>
          <w:szCs w:val="28"/>
        </w:rPr>
      </w:pPr>
    </w:p>
    <w:p w:rsidR="00154FBF" w:rsidRPr="00154FBF" w:rsidRDefault="002010A8" w:rsidP="002010A8">
      <w:pPr>
        <w:tabs>
          <w:tab w:val="left" w:pos="5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СОДЕРЖАНИЕ ОБРАЗОВАНИЯ:</w:t>
      </w:r>
      <w:r w:rsidRPr="00154FBF">
        <w:rPr>
          <w:rFonts w:ascii="Times New Roman" w:hAnsi="Times New Roman" w:cs="Times New Roman"/>
          <w:sz w:val="28"/>
          <w:szCs w:val="28"/>
        </w:rPr>
        <w:tab/>
      </w:r>
    </w:p>
    <w:p w:rsidR="002010A8" w:rsidRPr="00154FBF" w:rsidRDefault="002010A8" w:rsidP="002010A8">
      <w:pPr>
        <w:tabs>
          <w:tab w:val="left" w:pos="5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2010A8" w:rsidRPr="00154FBF" w:rsidRDefault="002010A8" w:rsidP="002010A8">
      <w:pPr>
        <w:spacing w:after="0" w:line="289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tabs>
          <w:tab w:val="left" w:pos="630"/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Учебны</w:t>
      </w:r>
      <w:r w:rsidR="006043C7" w:rsidRPr="00154FBF">
        <w:rPr>
          <w:rFonts w:ascii="Times New Roman" w:eastAsia="Times New Roman" w:hAnsi="Times New Roman" w:cs="Times New Roman"/>
          <w:sz w:val="28"/>
          <w:szCs w:val="28"/>
        </w:rPr>
        <w:t xml:space="preserve">й план МКОУ «Комсомольская 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 СОШ» для начального общего образования был составлен в соответствии с Федеральным законом от 29.12.2012 г. № 273-ФЗ «Об образовании в РФ»,</w:t>
      </w:r>
    </w:p>
    <w:p w:rsidR="002010A8" w:rsidRPr="00154FBF" w:rsidRDefault="002010A8" w:rsidP="0020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основного общего образования, утвержденного приказом МО и Н РФ от 17.12.2010г. №1897;</w:t>
      </w:r>
    </w:p>
    <w:p w:rsidR="002010A8" w:rsidRPr="00154FBF" w:rsidRDefault="002010A8" w:rsidP="002010A8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2010A8" w:rsidRPr="00154FBF" w:rsidRDefault="002010A8" w:rsidP="002010A8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154FB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IX</w:t>
      </w:r>
      <w:r w:rsidRPr="00154FBF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154FB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XI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(XII) классов);</w:t>
      </w:r>
    </w:p>
    <w:p w:rsidR="002010A8" w:rsidRPr="00154FBF" w:rsidRDefault="002010A8" w:rsidP="002010A8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2010A8" w:rsidRPr="00154FBF" w:rsidRDefault="002010A8" w:rsidP="002010A8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(далее - ФГОС основного общего образования) (для </w:t>
      </w:r>
      <w:r w:rsidRPr="00154FB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</w:t>
      </w:r>
      <w:r w:rsidRPr="00154FBF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154FB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VIII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классов образовательных организаций.</w:t>
      </w:r>
    </w:p>
    <w:p w:rsidR="002010A8" w:rsidRPr="00154FBF" w:rsidRDefault="002010A8" w:rsidP="002010A8">
      <w:pPr>
        <w:tabs>
          <w:tab w:val="left" w:pos="630"/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tabs>
          <w:tab w:val="left" w:pos="630"/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>- Закона РФ от 25.10.1991г.№1807-1(ред.от12.03.2014) «О языках народов Российской Федерации»;</w:t>
      </w:r>
    </w:p>
    <w:p w:rsidR="002010A8" w:rsidRPr="00154FBF" w:rsidRDefault="002010A8" w:rsidP="002010A8">
      <w:pPr>
        <w:tabs>
          <w:tab w:val="left" w:pos="630"/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>- Письма МО и Н РФ от 08.10.2010г. №ИК-1494/19 «О введении третьего часа физической культуры».</w:t>
      </w:r>
    </w:p>
    <w:p w:rsidR="002010A8" w:rsidRPr="00154FBF" w:rsidRDefault="002010A8" w:rsidP="002010A8">
      <w:pPr>
        <w:tabs>
          <w:tab w:val="left" w:pos="630"/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>- Закона от 29.05.2014г. №48 «Об образовании в Республике Дагестан»(с изменениями);</w:t>
      </w:r>
    </w:p>
    <w:p w:rsidR="002010A8" w:rsidRPr="00154FBF" w:rsidRDefault="002010A8" w:rsidP="002010A8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на основе Федерального государственного образовательного стандарта начального общего образования, примерного базисного учебного плана, утвержденного приказом Министерства образования России (МО и НРФ № 373 от 06.10.2009 г.) с изменениями (от 29.12.2014 г. № 1643 «О внесении изменений в приказ МО и науки РФ от 06.10.2009 г. №</w:t>
      </w:r>
    </w:p>
    <w:p w:rsidR="002010A8" w:rsidRPr="00154FBF" w:rsidRDefault="002010A8" w:rsidP="002010A8">
      <w:pPr>
        <w:spacing w:after="0" w:line="236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373 «Об утверждении и введении в действие ФГОС начального общего образования»), письмом Департамента общего образования МО и Н РФ от 12.05.2011 г. № 03-296 «Об организации внеурочной деятельности при введении федерального государственного образовательного стандар-та общего образования». Рабочий учебный план определял:</w:t>
      </w:r>
    </w:p>
    <w:p w:rsidR="002010A8" w:rsidRPr="00154FBF" w:rsidRDefault="002010A8" w:rsidP="002010A8">
      <w:pPr>
        <w:spacing w:after="0" w:line="33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numPr>
          <w:ilvl w:val="0"/>
          <w:numId w:val="5"/>
        </w:numPr>
        <w:tabs>
          <w:tab w:val="left" w:pos="367"/>
        </w:tabs>
        <w:spacing w:after="0" w:line="226" w:lineRule="auto"/>
        <w:ind w:left="367" w:right="20" w:hanging="367"/>
        <w:rPr>
          <w:rFonts w:ascii="Times New Roman" w:eastAsia="Symbol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перечень предметных областей и обязательных предметов: филологию (письмо, русский язык, чтение);</w:t>
      </w:r>
      <w:r w:rsidR="00346673" w:rsidRPr="00154FBF">
        <w:rPr>
          <w:rFonts w:ascii="Times New Roman" w:eastAsia="Times New Roman" w:hAnsi="Times New Roman" w:cs="Times New Roman"/>
          <w:sz w:val="28"/>
          <w:szCs w:val="28"/>
        </w:rPr>
        <w:t xml:space="preserve"> математику; окружающий мир; ис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кусство (ИЗО и художественный труд, музыка); физическую культуру (физическое воспитание и ОБЖ).</w:t>
      </w:r>
    </w:p>
    <w:p w:rsidR="002010A8" w:rsidRPr="00154FBF" w:rsidRDefault="002010A8" w:rsidP="002010A8">
      <w:pPr>
        <w:spacing w:after="0"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2010A8" w:rsidRPr="00154FBF" w:rsidRDefault="002010A8" w:rsidP="002010A8">
      <w:pPr>
        <w:numPr>
          <w:ilvl w:val="0"/>
          <w:numId w:val="5"/>
        </w:numPr>
        <w:tabs>
          <w:tab w:val="left" w:pos="367"/>
        </w:tabs>
        <w:spacing w:after="0" w:line="240" w:lineRule="auto"/>
        <w:ind w:left="367" w:hanging="367"/>
        <w:rPr>
          <w:rFonts w:ascii="Times New Roman" w:eastAsia="Symbol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перечень компонентов внеучебной образовательной деятельности, организованных в разных  (по 10 часов на каждый  класс).</w:t>
      </w:r>
    </w:p>
    <w:p w:rsidR="002010A8" w:rsidRPr="00154FBF" w:rsidRDefault="002010A8" w:rsidP="002010A8">
      <w:pPr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34" w:lineRule="auto"/>
        <w:ind w:left="147" w:right="20" w:firstLine="425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Обучение было организовано в 2 смены по шестидневной учебной неделе для 2-4 и пятидневной для 1 классов. Допустимая максимальная аудиторная нагрузка в первой четвер-ти – 21 час, во 2-4 четвертях – 23 часа в неделю.</w:t>
      </w:r>
    </w:p>
    <w:p w:rsidR="002010A8" w:rsidRPr="00154FBF" w:rsidRDefault="002010A8" w:rsidP="002010A8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numPr>
          <w:ilvl w:val="1"/>
          <w:numId w:val="6"/>
        </w:numPr>
        <w:tabs>
          <w:tab w:val="left" w:pos="767"/>
        </w:tabs>
        <w:spacing w:after="0" w:line="240" w:lineRule="auto"/>
        <w:ind w:left="767" w:hanging="227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1 - 4 классах обучение осуществлялось  по программе «Школа России».</w:t>
      </w:r>
    </w:p>
    <w:p w:rsidR="002010A8" w:rsidRPr="00154FBF" w:rsidRDefault="002010A8" w:rsidP="002010A8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numPr>
          <w:ilvl w:val="1"/>
          <w:numId w:val="6"/>
        </w:numPr>
        <w:tabs>
          <w:tab w:val="left" w:pos="773"/>
        </w:tabs>
        <w:spacing w:after="0" w:line="227" w:lineRule="auto"/>
        <w:ind w:left="7" w:right="20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рамках обязательной части изучались предметы: «Русский язык», «Литературное чтение», «Матем</w:t>
      </w:r>
      <w:r w:rsidR="00154FBF" w:rsidRPr="00154FBF">
        <w:rPr>
          <w:rFonts w:ascii="Times New Roman" w:eastAsia="Times New Roman" w:hAnsi="Times New Roman" w:cs="Times New Roman"/>
          <w:sz w:val="28"/>
          <w:szCs w:val="28"/>
        </w:rPr>
        <w:t>атика», «Окружающий мир», «Музы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ка», «Изобразительное искусство», «Технология», «Физическая культура». «Иностранный язык» (английский) изучался со 2 класса по 2 часа в неделю. 1 час в каждом классе из части, формируемой участниками образовательных отношений, был отведён на изучение предмета «Шахматы». «Изобразительное искусство», «Технология» - с 1 по</w:t>
      </w:r>
      <w:r w:rsidR="009F6BCB">
        <w:rPr>
          <w:rFonts w:ascii="Times New Roman" w:eastAsia="Times New Roman" w:hAnsi="Times New Roman" w:cs="Times New Roman"/>
          <w:sz w:val="28"/>
          <w:szCs w:val="28"/>
        </w:rPr>
        <w:t xml:space="preserve"> 4 класс. Учебный предмет «Окру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жающий мир» является интегрированным: в его содержание введены элементы ОБЖ, краеведения и экологии. Уроки музыки, физической культуры, английского языка переданы специалистам-предметникам.</w:t>
      </w:r>
    </w:p>
    <w:p w:rsidR="002010A8" w:rsidRPr="00154FBF" w:rsidRDefault="002010A8" w:rsidP="002010A8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36" w:lineRule="auto"/>
        <w:ind w:lef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образовательных программ использовались учебники и учебные пособия из числа входящих в федеральный перечень учебников, рекомендуемых к использованию при реализации имеющих 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образования.</w:t>
      </w:r>
    </w:p>
    <w:p w:rsidR="002010A8" w:rsidRPr="00154FBF" w:rsidRDefault="002010A8" w:rsidP="002010A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/>
        <w:ind w:left="-57" w:right="567" w:firstLine="709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154FBF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В соответствии с ФГОС начального общего и основного общего образования предметная область 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2010A8" w:rsidRPr="00154FBF" w:rsidRDefault="002010A8" w:rsidP="002010A8">
      <w:pPr>
        <w:spacing w:after="0" w:line="288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/>
        <w:ind w:left="560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Расчетная продолжительность учебного года для </w:t>
      </w: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>1класса– 33учебных недели, для 2 –4-х классов–35учебных недели.</w:t>
      </w:r>
    </w:p>
    <w:p w:rsidR="002010A8" w:rsidRPr="00154FBF" w:rsidRDefault="002010A8" w:rsidP="002010A8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/>
        <w:ind w:right="-559"/>
        <w:jc w:val="center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общее образование</w:t>
      </w:r>
    </w:p>
    <w:p w:rsidR="002010A8" w:rsidRPr="00154FBF" w:rsidRDefault="002010A8" w:rsidP="002010A8">
      <w:pPr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numPr>
          <w:ilvl w:val="1"/>
          <w:numId w:val="7"/>
        </w:numPr>
        <w:tabs>
          <w:tab w:val="left" w:pos="809"/>
        </w:tabs>
        <w:spacing w:after="0" w:line="238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5-8-х классах реализовался Федеральный государственный образовательный стандарт основного общего образования, утвержденный приказом МО и науки РФ, от 17.12.2010 г. № 1897 «Об утверждении федерального государственного образовательного стандарта основного общего образования» (с изменениями от 29.12.2014 г. № 1644 «О внесении изменений в приказ МО и науки РФ</w:t>
      </w:r>
      <w:r w:rsidR="00226092" w:rsidRPr="00154FBF">
        <w:rPr>
          <w:rFonts w:ascii="Times New Roman" w:eastAsia="Times New Roman" w:hAnsi="Times New Roman" w:cs="Times New Roman"/>
          <w:sz w:val="28"/>
          <w:szCs w:val="28"/>
        </w:rPr>
        <w:t xml:space="preserve"> от 17.12.2010 г. № 1897 «Об ут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верждении ФГОС основного общего образования»).Учебный план состоял из </w:t>
      </w:r>
      <w:r w:rsidRPr="00154FBF">
        <w:rPr>
          <w:rFonts w:ascii="Times New Roman" w:eastAsia="Times New Roman" w:hAnsi="Times New Roman" w:cs="Times New Roman"/>
          <w:sz w:val="28"/>
          <w:szCs w:val="28"/>
          <w:u w:val="single"/>
        </w:rPr>
        <w:t>инвариантной и вариативной частей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: инвариантная часть об</w:t>
      </w:r>
      <w:r w:rsidR="00226092" w:rsidRPr="00154FBF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печивала реализацию федеральных государственных образовательных стандартов, вариативная часть учитывала особенности, образовательные потребности и интересы учащихся, а также стратегические </w:t>
      </w:r>
      <w:r w:rsidRPr="00154FBF"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</w:t>
      </w:r>
      <w:r w:rsidR="00226092" w:rsidRPr="00154FBF">
        <w:rPr>
          <w:rFonts w:ascii="Times New Roman" w:eastAsia="Times New Roman" w:hAnsi="Times New Roman" w:cs="Times New Roman"/>
          <w:sz w:val="28"/>
          <w:szCs w:val="28"/>
          <w:u w:val="single"/>
        </w:rPr>
        <w:t>ия программы развития ОУ до 2024</w:t>
      </w:r>
      <w:r w:rsidRPr="00154F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2010A8" w:rsidRPr="00154FBF" w:rsidRDefault="002010A8" w:rsidP="002010A8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numPr>
          <w:ilvl w:val="0"/>
          <w:numId w:val="7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Обновление содержания образования: учебно-методического комплекса по английскому языку в 5-9 </w:t>
      </w:r>
      <w:r w:rsidR="00226092" w:rsidRPr="00154FBF">
        <w:rPr>
          <w:rFonts w:ascii="Times New Roman" w:eastAsia="Times New Roman" w:hAnsi="Times New Roman" w:cs="Times New Roman"/>
          <w:sz w:val="28"/>
          <w:szCs w:val="28"/>
        </w:rPr>
        <w:t>классах. Автор Н.И.Быкова, орга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низация предпрофильного обучения; введение предмета «Обществознание» с 6 класса.</w:t>
      </w:r>
    </w:p>
    <w:p w:rsidR="002010A8" w:rsidRPr="00154FBF" w:rsidRDefault="002010A8" w:rsidP="002010A8">
      <w:pPr>
        <w:numPr>
          <w:ilvl w:val="0"/>
          <w:numId w:val="7"/>
        </w:numPr>
        <w:tabs>
          <w:tab w:val="left" w:pos="720"/>
        </w:tabs>
        <w:spacing w:after="0" w:line="180" w:lineRule="auto"/>
        <w:ind w:left="7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образовательной практики с учетом региональных, социокультурных тенденций, воспитание детей в духе уважения к своей школе, поселку, краю, Родине (введение за счет регионального компонента предме</w:t>
      </w:r>
      <w:r w:rsidR="00226092" w:rsidRPr="00154FBF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, «Социокультур-ные истоки в 5, 7 кл.).</w:t>
      </w:r>
    </w:p>
    <w:p w:rsidR="002010A8" w:rsidRPr="00154FBF" w:rsidRDefault="002010A8" w:rsidP="002010A8">
      <w:pPr>
        <w:numPr>
          <w:ilvl w:val="0"/>
          <w:numId w:val="7"/>
        </w:numPr>
        <w:tabs>
          <w:tab w:val="left" w:pos="720"/>
        </w:tabs>
        <w:spacing w:after="0" w:line="181" w:lineRule="auto"/>
        <w:ind w:left="7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Формирование культуры здорового образа жизни (увеличение уроков физической культуры на 1 час).</w:t>
      </w:r>
    </w:p>
    <w:p w:rsidR="002010A8" w:rsidRPr="00154FBF" w:rsidRDefault="002010A8" w:rsidP="002010A8">
      <w:pPr>
        <w:spacing w:after="0" w:line="22" w:lineRule="exact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2010A8" w:rsidRPr="00154FBF" w:rsidRDefault="002010A8" w:rsidP="002010A8">
      <w:pPr>
        <w:numPr>
          <w:ilvl w:val="0"/>
          <w:numId w:val="7"/>
        </w:numPr>
        <w:tabs>
          <w:tab w:val="left" w:pos="720"/>
        </w:tabs>
        <w:spacing w:after="0" w:line="185" w:lineRule="auto"/>
        <w:ind w:left="7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Обеспечение прав ребенка на качественное образование (100% выполнение федерального компонента</w:t>
      </w:r>
      <w:r w:rsidR="00226092" w:rsidRPr="00154FBF">
        <w:rPr>
          <w:rFonts w:ascii="Times New Roman" w:eastAsia="Times New Roman" w:hAnsi="Times New Roman" w:cs="Times New Roman"/>
          <w:sz w:val="28"/>
          <w:szCs w:val="28"/>
        </w:rPr>
        <w:t>, предпрофильное обучение, орга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низация элективных курсов).</w:t>
      </w:r>
    </w:p>
    <w:p w:rsidR="002010A8" w:rsidRPr="00154FBF" w:rsidRDefault="002010A8" w:rsidP="002010A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Предметы, изучаемые ранее за счет часов регионального компонента, были использованы в вариативной части учебного плана.</w:t>
      </w:r>
    </w:p>
    <w:p w:rsidR="002010A8" w:rsidRPr="00154FBF" w:rsidRDefault="002010A8" w:rsidP="002010A8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34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Учебный план был составлен на основе примерных учебных планов для образовательных учрежден</w:t>
      </w:r>
      <w:r w:rsidR="00773BA6" w:rsidRPr="00154FBF">
        <w:rPr>
          <w:rFonts w:ascii="Times New Roman" w:eastAsia="Times New Roman" w:hAnsi="Times New Roman" w:cs="Times New Roman"/>
          <w:sz w:val="28"/>
          <w:szCs w:val="28"/>
        </w:rPr>
        <w:t>ий РФ, реализующих программы об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щего образования и ориентирован на пятилетний нормативный срок освоения образовательных программ.</w:t>
      </w:r>
    </w:p>
    <w:p w:rsidR="002010A8" w:rsidRPr="00154FBF" w:rsidRDefault="002010A8" w:rsidP="002010A8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226092" w:rsidRPr="00154FBF" w:rsidRDefault="002010A8" w:rsidP="002010A8">
      <w:pPr>
        <w:spacing w:after="0" w:line="234" w:lineRule="auto"/>
        <w:ind w:left="7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Расчетная продолжительность учебного года </w:t>
      </w: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>для 5-9-х классов-35 учебных недель в год.</w:t>
      </w:r>
    </w:p>
    <w:p w:rsidR="002010A8" w:rsidRPr="00154FBF" w:rsidRDefault="002010A8" w:rsidP="002010A8">
      <w:pPr>
        <w:spacing w:after="0" w:line="234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>С 5 по 9 классы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 учащиеся обучались по </w:t>
      </w:r>
      <w:r w:rsidRPr="00154FBF">
        <w:rPr>
          <w:rFonts w:ascii="Times New Roman" w:eastAsia="Times New Roman" w:hAnsi="Times New Roman" w:cs="Times New Roman"/>
          <w:bCs/>
          <w:sz w:val="28"/>
          <w:szCs w:val="28"/>
        </w:rPr>
        <w:t>шестидневной учебной недели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0A8" w:rsidRPr="00154FBF" w:rsidRDefault="002010A8" w:rsidP="002010A8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36" w:lineRule="auto"/>
        <w:ind w:left="7" w:right="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реализации образовательных программ использовались учебники и учебные пособия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2010A8" w:rsidRPr="00154FBF" w:rsidRDefault="002010A8" w:rsidP="002010A8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numPr>
          <w:ilvl w:val="1"/>
          <w:numId w:val="8"/>
        </w:numPr>
        <w:tabs>
          <w:tab w:val="left" w:pos="770"/>
        </w:tabs>
        <w:spacing w:after="0" w:line="237" w:lineRule="auto"/>
        <w:ind w:left="7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инвариантной части изучались следующие учебные предметы: «Русский язык», «Литература», «Иностранный язык», «Математика» (5,6 кл.), «Алгебра» (7-9кл.), «Геометрия» (7-9кл.), «Информатика» (с8кл.), «История», «Обществознание» изучался с 6 по 9 классы.,«Гео</w:t>
      </w:r>
      <w:r w:rsidR="00154FBF" w:rsidRPr="00154FBF">
        <w:rPr>
          <w:rFonts w:ascii="Times New Roman" w:eastAsia="Times New Roman" w:hAnsi="Times New Roman" w:cs="Times New Roman"/>
          <w:sz w:val="28"/>
          <w:szCs w:val="28"/>
        </w:rPr>
        <w:t>графия», «Физика» (с 7кл.), «Хи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мия» (7кл.), «Природоведение» (5кл.), «Биология», «Искусство» (музыка, ИЗО), «Технология», «Физическая культура». Использ</w:t>
      </w:r>
      <w:r w:rsidR="00226092" w:rsidRPr="00154FBF">
        <w:rPr>
          <w:rFonts w:ascii="Times New Roman" w:eastAsia="Times New Roman" w:hAnsi="Times New Roman" w:cs="Times New Roman"/>
          <w:sz w:val="28"/>
          <w:szCs w:val="28"/>
        </w:rPr>
        <w:t>овались про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граммы и учебники, утвержденные Министерством образования и науки РФ как для обучения по традицио</w:t>
      </w:r>
      <w:r w:rsidR="00226092" w:rsidRPr="00154FBF">
        <w:rPr>
          <w:rFonts w:ascii="Times New Roman" w:eastAsia="Times New Roman" w:hAnsi="Times New Roman" w:cs="Times New Roman"/>
          <w:sz w:val="28"/>
          <w:szCs w:val="28"/>
        </w:rPr>
        <w:t>нной программе, так и для разви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>вающего обучения. Для развивающего обучения использовался «Русский язык» (автор М.М.Разумовская),.</w:t>
      </w:r>
    </w:p>
    <w:p w:rsidR="002010A8" w:rsidRPr="00154FBF" w:rsidRDefault="002010A8" w:rsidP="002010A8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36" w:lineRule="auto"/>
        <w:ind w:left="547" w:right="1380"/>
        <w:rPr>
          <w:rFonts w:ascii="Times New Roman" w:eastAsia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«Информатика» изучался </w:t>
      </w:r>
      <w:r w:rsidR="00226092" w:rsidRPr="00154FB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26092" w:rsidRPr="00154FB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 классы в рамках вариативной части.</w:t>
      </w:r>
    </w:p>
    <w:p w:rsidR="002010A8" w:rsidRPr="00154FBF" w:rsidRDefault="002010A8" w:rsidP="002010A8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226092" w:rsidRPr="00154FBF" w:rsidRDefault="00226092" w:rsidP="002010A8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0A8" w:rsidRPr="00154FBF" w:rsidRDefault="002010A8" w:rsidP="002010A8">
      <w:pPr>
        <w:spacing w:after="0"/>
        <w:ind w:right="13"/>
        <w:jc w:val="center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Среднее (полное) общее образование</w:t>
      </w:r>
    </w:p>
    <w:p w:rsidR="002010A8" w:rsidRPr="00154FBF" w:rsidRDefault="002010A8" w:rsidP="002010A8">
      <w:pPr>
        <w:spacing w:after="0" w:line="235" w:lineRule="auto"/>
        <w:ind w:right="-526"/>
        <w:jc w:val="center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МКОУ </w:t>
      </w:r>
      <w:r w:rsidR="00D960D0" w:rsidRPr="00154FBF">
        <w:rPr>
          <w:rFonts w:ascii="Times New Roman" w:eastAsia="Times New Roman" w:hAnsi="Times New Roman" w:cs="Times New Roman"/>
          <w:sz w:val="28"/>
          <w:szCs w:val="28"/>
        </w:rPr>
        <w:t>«Комсомольской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 СОШ» для среднего общего образования был составлен в соответствии</w:t>
      </w:r>
    </w:p>
    <w:p w:rsidR="002010A8" w:rsidRPr="00154FBF" w:rsidRDefault="002010A8" w:rsidP="002010A8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numPr>
          <w:ilvl w:val="0"/>
          <w:numId w:val="9"/>
        </w:numPr>
        <w:tabs>
          <w:tab w:val="left" w:pos="178"/>
        </w:tabs>
        <w:spacing w:after="0" w:line="238" w:lineRule="auto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29.12.2012 г. № 273-ФЗ «Об образовании в РФ», федеральным базисным учебным планом, утвержденным приказом Минобразования России от 09.03.2004г. № 1312. Учебный план состоял из </w:t>
      </w:r>
      <w:r w:rsidRPr="00154FBF">
        <w:rPr>
          <w:rFonts w:ascii="Times New Roman" w:eastAsia="Times New Roman" w:hAnsi="Times New Roman" w:cs="Times New Roman"/>
          <w:sz w:val="28"/>
          <w:szCs w:val="28"/>
          <w:u w:val="single"/>
        </w:rPr>
        <w:t>двух частей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: обязательной части и части, формируемой участниками образовательного процесса. </w:t>
      </w:r>
    </w:p>
    <w:p w:rsidR="002010A8" w:rsidRPr="00154FBF" w:rsidRDefault="002010A8" w:rsidP="002010A8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основного общего образования, утвержденного приказом МО и Н РФ от 17.12.2010г. №1897;</w:t>
      </w:r>
    </w:p>
    <w:p w:rsidR="002010A8" w:rsidRPr="00154FBF" w:rsidRDefault="002010A8" w:rsidP="002010A8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2010A8" w:rsidRPr="00154FBF" w:rsidRDefault="002010A8" w:rsidP="002010A8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IX-XI (XII) классов);</w:t>
      </w:r>
    </w:p>
    <w:p w:rsidR="002010A8" w:rsidRPr="00154FBF" w:rsidRDefault="002010A8" w:rsidP="002010A8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2010A8" w:rsidRPr="00154FBF" w:rsidRDefault="002010A8" w:rsidP="002010A8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</w:t>
      </w:r>
      <w:r w:rsidRPr="00154FBF">
        <w:rPr>
          <w:rFonts w:ascii="Times New Roman" w:hAnsi="Times New Roman" w:cs="Times New Roman"/>
          <w:sz w:val="28"/>
          <w:szCs w:val="28"/>
        </w:rPr>
        <w:lastRenderedPageBreak/>
        <w:t>науки Российской Федерации от 17.12.2010 № 1897 (далее - ФГОС основного общего образования) (для V-VIII классов образовательных организаций.</w:t>
      </w:r>
    </w:p>
    <w:p w:rsidR="002010A8" w:rsidRPr="00154FBF" w:rsidRDefault="002010A8" w:rsidP="002010A8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>- Закона РФ от 25.10.1991г.№1807-1(ред.от12.03.2014) «О языках народов Российской Федерации»;</w:t>
      </w:r>
    </w:p>
    <w:p w:rsidR="002010A8" w:rsidRPr="00154FBF" w:rsidRDefault="002010A8" w:rsidP="002010A8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>- Письма МО и Н РФ от 08.10.2010г. №ИК-1494/19 «О введении третьего часа физической культуры».</w:t>
      </w:r>
    </w:p>
    <w:p w:rsidR="002010A8" w:rsidRPr="00154FBF" w:rsidRDefault="002010A8" w:rsidP="002010A8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>- Закона от 29.05.2014г. №48 «Об образовании в Республике Дагестан» (с изменениями);</w:t>
      </w:r>
    </w:p>
    <w:p w:rsidR="002010A8" w:rsidRPr="00154FBF" w:rsidRDefault="002010A8" w:rsidP="002010A8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2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>Распределение часов национально-регионального</w:t>
      </w:r>
    </w:p>
    <w:p w:rsidR="002010A8" w:rsidRPr="00154FBF" w:rsidRDefault="002010A8" w:rsidP="002010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 xml:space="preserve"> компонента и комп</w:t>
      </w:r>
      <w:r w:rsidR="00526692" w:rsidRPr="00154FBF">
        <w:rPr>
          <w:rFonts w:ascii="Times New Roman" w:hAnsi="Times New Roman" w:cs="Times New Roman"/>
          <w:sz w:val="28"/>
          <w:szCs w:val="28"/>
        </w:rPr>
        <w:t>онента МКОУ «Комсомольской</w:t>
      </w:r>
      <w:r w:rsidRPr="00154FBF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1"/>
        <w:tblpPr w:leftFromText="180" w:rightFromText="180" w:vertAnchor="text" w:horzAnchor="margin" w:tblpY="405"/>
        <w:tblW w:w="0" w:type="auto"/>
        <w:tblLook w:val="04A0" w:firstRow="1" w:lastRow="0" w:firstColumn="1" w:lastColumn="0" w:noHBand="0" w:noVBand="1"/>
      </w:tblPr>
      <w:tblGrid>
        <w:gridCol w:w="384"/>
        <w:gridCol w:w="4188"/>
        <w:gridCol w:w="415"/>
        <w:gridCol w:w="415"/>
        <w:gridCol w:w="415"/>
        <w:gridCol w:w="566"/>
        <w:gridCol w:w="415"/>
        <w:gridCol w:w="416"/>
        <w:gridCol w:w="415"/>
        <w:gridCol w:w="415"/>
        <w:gridCol w:w="508"/>
        <w:gridCol w:w="496"/>
        <w:gridCol w:w="523"/>
      </w:tblGrid>
      <w:tr w:rsidR="00D960D0" w:rsidRPr="00154FBF" w:rsidTr="00226092">
        <w:trPr>
          <w:trHeight w:val="1120"/>
        </w:trPr>
        <w:tc>
          <w:tcPr>
            <w:tcW w:w="385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tcBorders>
              <w:tr2bl w:val="single" w:sz="4" w:space="0" w:color="auto"/>
            </w:tcBorders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классы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960D0" w:rsidRPr="00154FBF" w:rsidTr="005C723A">
        <w:trPr>
          <w:trHeight w:val="509"/>
        </w:trPr>
        <w:tc>
          <w:tcPr>
            <w:tcW w:w="385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3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60D0" w:rsidRPr="00154FBF" w:rsidTr="005C723A">
        <w:trPr>
          <w:trHeight w:val="539"/>
        </w:trPr>
        <w:tc>
          <w:tcPr>
            <w:tcW w:w="385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0D0" w:rsidRPr="00154FBF" w:rsidTr="005C723A">
        <w:trPr>
          <w:trHeight w:val="509"/>
        </w:trPr>
        <w:tc>
          <w:tcPr>
            <w:tcW w:w="385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D0" w:rsidRPr="00154FBF" w:rsidTr="005C723A">
        <w:trPr>
          <w:trHeight w:val="539"/>
        </w:trPr>
        <w:tc>
          <w:tcPr>
            <w:tcW w:w="385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0D0" w:rsidRPr="00154FBF" w:rsidTr="005C723A">
        <w:trPr>
          <w:trHeight w:val="509"/>
        </w:trPr>
        <w:tc>
          <w:tcPr>
            <w:tcW w:w="385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D0" w:rsidRPr="00154FBF" w:rsidTr="005C723A">
        <w:trPr>
          <w:trHeight w:val="539"/>
        </w:trPr>
        <w:tc>
          <w:tcPr>
            <w:tcW w:w="385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0D0" w:rsidRPr="00154FBF" w:rsidTr="005C723A">
        <w:trPr>
          <w:trHeight w:val="539"/>
        </w:trPr>
        <w:tc>
          <w:tcPr>
            <w:tcW w:w="385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60D0" w:rsidRPr="00154FBF" w:rsidTr="005C723A">
        <w:trPr>
          <w:trHeight w:val="509"/>
        </w:trPr>
        <w:tc>
          <w:tcPr>
            <w:tcW w:w="385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Арабский  язык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D0" w:rsidRPr="00154FBF" w:rsidTr="005C723A">
        <w:trPr>
          <w:trHeight w:val="539"/>
        </w:trPr>
        <w:tc>
          <w:tcPr>
            <w:tcW w:w="385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" w:type="dxa"/>
          </w:tcPr>
          <w:p w:rsidR="00D960D0" w:rsidRPr="00154FBF" w:rsidRDefault="00D960D0" w:rsidP="005C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010A8" w:rsidRPr="00154FBF" w:rsidRDefault="002010A8" w:rsidP="002010A8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673" w:rsidRPr="00154FBF" w:rsidRDefault="00346673" w:rsidP="0034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54F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Выявить уровень учебно-воспитательного процесса в ОУ за третью четверть.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состояния учебно-воспитательного процесса в ОУ за третью четверть;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выполнения  учебной программы и её практической части по предметам учебного плана;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объективность выставления четвертных  отметок;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посещаемости обучающимися занятий за третью четверть.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проверки: </w:t>
      </w: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ВШК</w:t>
      </w: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 проведения:</w:t>
      </w: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административная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сбора: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отчеты по ОУ за третью четверть;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отчеты классных руководителей, учителей-предметников за третью четверть;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учителей-предметников, классных руководителей с классными журналами.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Объёмы контроля: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– предметников</w:t>
      </w:r>
      <w:r w:rsidRPr="00154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классных руководителей;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успеваемость обучающихся за третью четверть;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посещаемость обучающихся за третью четверть.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773BA6" w:rsidRPr="00154FBF" w:rsidRDefault="00773BA6" w:rsidP="0077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73BA6" w:rsidRPr="00154FBF" w:rsidRDefault="00154FBF" w:rsidP="0077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третьей четверти 2022-2023</w:t>
      </w:r>
      <w:r w:rsidR="00773BA6" w:rsidRPr="0015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коллективом школы запланировано и проведено множество мероприятий способствующих повышению качества обучения учащихся и повышения педагогического мастерства учителей.</w:t>
      </w:r>
    </w:p>
    <w:p w:rsidR="00773BA6" w:rsidRPr="00154FBF" w:rsidRDefault="00773BA6" w:rsidP="00773BA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BF">
        <w:rPr>
          <w:rFonts w:ascii="Times New Roman" w:hAnsi="Times New Roman" w:cs="Times New Roman"/>
          <w:sz w:val="28"/>
          <w:szCs w:val="28"/>
        </w:rPr>
        <w:t xml:space="preserve">      </w:t>
      </w:r>
      <w:r w:rsidR="00154FBF" w:rsidRPr="00154FBF">
        <w:rPr>
          <w:rFonts w:ascii="Times New Roman" w:hAnsi="Times New Roman" w:cs="Times New Roman"/>
          <w:sz w:val="28"/>
          <w:szCs w:val="28"/>
        </w:rPr>
        <w:t>В течение 3 четверти 2022-2023</w:t>
      </w:r>
      <w:r w:rsidRPr="00154FBF">
        <w:rPr>
          <w:rFonts w:ascii="Times New Roman" w:hAnsi="Times New Roman" w:cs="Times New Roman"/>
          <w:sz w:val="28"/>
          <w:szCs w:val="28"/>
        </w:rPr>
        <w:t xml:space="preserve"> учебного года коллектив школы работал над  проблемой «Совершенствование качества образования, обновление содержания и педагогических технологий в условиях реализации ФГОС-3».</w:t>
      </w:r>
    </w:p>
    <w:p w:rsidR="00773BA6" w:rsidRPr="00154FBF" w:rsidRDefault="00773BA6" w:rsidP="0034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73BA6" w:rsidRPr="00154FBF" w:rsidRDefault="00773BA6" w:rsidP="00773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Развитие школы в современных условиях предполагает комплексное совершенствование всех сторон её жизнедеятельности.</w:t>
      </w:r>
    </w:p>
    <w:p w:rsidR="00773BA6" w:rsidRPr="00154FBF" w:rsidRDefault="00773BA6" w:rsidP="00773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Главную роль при этом призвано играть качественное и эффективное преподавание различных дисциплин, вовлечение обучающихся как в урочную, так и в активную внеурочную деятельность. По окончании школы каждый школьник должен являться конкурентоспособной личностью, готовой отвечать не только за себя, но и за других, способный принять самостоятельное решение, и видеть путь реализации этого решения в жизнь. Подготовка личности зависит от огромного количества фактов.</w:t>
      </w:r>
    </w:p>
    <w:p w:rsidR="00346673" w:rsidRPr="00154FBF" w:rsidRDefault="00346673" w:rsidP="00346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FBF">
        <w:rPr>
          <w:rFonts w:ascii="Times New Roman" w:hAnsi="Times New Roman" w:cs="Times New Roman"/>
          <w:b/>
          <w:sz w:val="28"/>
          <w:szCs w:val="28"/>
        </w:rPr>
        <w:t xml:space="preserve">Итоги учебной работы за третью  четверть </w:t>
      </w:r>
      <w:r w:rsidR="00154FBF" w:rsidRPr="00154FBF">
        <w:rPr>
          <w:rFonts w:ascii="Times New Roman" w:hAnsi="Times New Roman" w:cs="Times New Roman"/>
          <w:b/>
          <w:sz w:val="28"/>
          <w:szCs w:val="28"/>
        </w:rPr>
        <w:t>2022-2023</w:t>
      </w:r>
      <w:r w:rsidRPr="00154FBF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346673" w:rsidRPr="00154FBF" w:rsidRDefault="00346673" w:rsidP="003466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673" w:rsidRPr="00154FBF" w:rsidRDefault="00346673" w:rsidP="00346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 момент окончания  III четверти общее количество обучающихся составило 45  человек,  по итогам окончания четверти аттестовано</w:t>
      </w:r>
    </w:p>
    <w:p w:rsidR="00346673" w:rsidRPr="00154FBF" w:rsidRDefault="00346673" w:rsidP="00346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 учеников – 87% 1,10 классы не аттестуются),  успеваемость по школе составила 100%, качество знаний  - 51%.</w:t>
      </w:r>
    </w:p>
    <w:p w:rsidR="00346673" w:rsidRPr="00154FBF" w:rsidRDefault="00346673" w:rsidP="0034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46673" w:rsidRPr="00154FBF" w:rsidRDefault="00346673" w:rsidP="0034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46673" w:rsidRPr="00154FBF" w:rsidRDefault="00346673" w:rsidP="0034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46673" w:rsidRPr="00154FBF" w:rsidRDefault="00346673" w:rsidP="00346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 школе II ступени </w:t>
      </w: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обучается 21 ученик, в полном объёме освоили образовательные стандарты 21  – 100% от общего количества  обучающихся на II ступени.</w:t>
      </w:r>
    </w:p>
    <w:p w:rsidR="00346673" w:rsidRPr="00154FBF" w:rsidRDefault="00346673" w:rsidP="00346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«отлично» - 0 ученица  - 0%,</w:t>
      </w:r>
    </w:p>
    <w:p w:rsidR="00346673" w:rsidRPr="00154FBF" w:rsidRDefault="00346673" w:rsidP="00346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«4 и 5»  - 11 учеников – 52%</w:t>
      </w:r>
    </w:p>
    <w:p w:rsidR="00346673" w:rsidRPr="00154FBF" w:rsidRDefault="00346673" w:rsidP="00346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оценкой «3» по одному предмету  - 2 ученика – 10%</w:t>
      </w:r>
    </w:p>
    <w:p w:rsidR="00346673" w:rsidRPr="00154FBF" w:rsidRDefault="00346673" w:rsidP="00346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– 52%.</w:t>
      </w:r>
    </w:p>
    <w:p w:rsidR="00346673" w:rsidRPr="00154FBF" w:rsidRDefault="00346673" w:rsidP="00346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школе III ступени </w:t>
      </w: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обучается 4 обучающихся, которые по итогам четверти не подлежат аттестации.</w:t>
      </w:r>
    </w:p>
    <w:p w:rsidR="00346673" w:rsidRPr="00154FBF" w:rsidRDefault="00346673" w:rsidP="00346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Качественный  показатель  на 16% больше по сравнению со 2 четвертью, количество обучающихся на «4 и «5» увеличилось на 6 учеников.</w:t>
      </w:r>
    </w:p>
    <w:p w:rsidR="00662A39" w:rsidRPr="00154FBF" w:rsidRDefault="00662A39" w:rsidP="00154F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 xml:space="preserve">Все классные руководители своевременно вели учёт посещаемости и пропусков учащимися учебных занятий. 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>Анализ пропусков уроков уч-ся показал, что по сравнению с 3 четвертью прошлого учебного   года, общее количество пропусков  уменьшилось.</w:t>
      </w:r>
      <w:r w:rsidRPr="00154FB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</w:rPr>
        <w:t>Основными элементами  контроля учебно-воспитательного процесса в 3 четверти</w:t>
      </w:r>
      <w:r w:rsidRPr="00154FB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154FBF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</w:rPr>
        <w:t>2022-2023  учебного года являлись: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- состояние преподавания учебных предметов;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- оформление обязательной документации;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- подготовка к ОГЭ;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- качество ЗУН учащихся;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-  качество ведения дневников;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-  выполнение учебных программ;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</w:rPr>
        <w:t> Формы контроля, использованные во второй четверти: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i/>
          <w:iCs/>
          <w:color w:val="222222"/>
          <w:sz w:val="28"/>
          <w:szCs w:val="28"/>
        </w:rPr>
        <w:t>- классно- обобщающий контроль</w:t>
      </w:r>
      <w:r w:rsidRPr="00154FBF">
        <w:rPr>
          <w:rFonts w:ascii="Times New Roman" w:hAnsi="Times New Roman" w:cs="Times New Roman"/>
          <w:color w:val="222222"/>
          <w:sz w:val="28"/>
          <w:szCs w:val="28"/>
        </w:rPr>
        <w:t> в 9 классе, с целью выявления  уровня воспитанности, состояние организации классного коллектива, учет индивидуальных особенностей  учащихся, оформление документации. Результаты контроля рассмотрены на совещании при директоре, сделаны соответствующие выводы, даны рекомендации.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-</w:t>
      </w:r>
      <w:r w:rsidRPr="00154FBF">
        <w:rPr>
          <w:rFonts w:ascii="Times New Roman" w:hAnsi="Times New Roman" w:cs="Times New Roman"/>
          <w:i/>
          <w:iCs/>
          <w:color w:val="222222"/>
          <w:sz w:val="28"/>
          <w:szCs w:val="28"/>
        </w:rPr>
        <w:t>обзорный контроль</w:t>
      </w:r>
      <w:r w:rsidRPr="00154FBF">
        <w:rPr>
          <w:rFonts w:ascii="Times New Roman" w:hAnsi="Times New Roman" w:cs="Times New Roman"/>
          <w:color w:val="222222"/>
          <w:sz w:val="28"/>
          <w:szCs w:val="28"/>
        </w:rPr>
        <w:t xml:space="preserve">- обеспеченность учащихся литературой, состояние школьной   документации, состояние кабинетов, контроль календарно-тематического планирования,  выполнение  программ контрольных, лабораторных и практических работ; организация повторения; система работы учителей с тетрадями и дневниками учащихся ,работа спортивных </w:t>
      </w:r>
      <w:r w:rsidRPr="00154FBF">
        <w:rPr>
          <w:rFonts w:ascii="Times New Roman" w:hAnsi="Times New Roman" w:cs="Times New Roman"/>
          <w:color w:val="222222"/>
          <w:sz w:val="28"/>
          <w:szCs w:val="28"/>
        </w:rPr>
        <w:lastRenderedPageBreak/>
        <w:t>секций; посещаемость занятий учащимися; индивидуальная работа с учащимися; состояние охраны труда и техники безопасности.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i/>
          <w:iCs/>
          <w:color w:val="222222"/>
          <w:sz w:val="28"/>
          <w:szCs w:val="28"/>
        </w:rPr>
        <w:t>- административный контроль за уровнем знаний и умений по предметам</w:t>
      </w:r>
      <w:r w:rsidRPr="00154FBF">
        <w:rPr>
          <w:rFonts w:ascii="Times New Roman" w:hAnsi="Times New Roman" w:cs="Times New Roman"/>
          <w:color w:val="222222"/>
          <w:sz w:val="28"/>
          <w:szCs w:val="28"/>
        </w:rPr>
        <w:t> – входной  контроль  и.т.д.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</w:rPr>
        <w:t>МЕТОДЫ  КОНТРОЛЯ: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-        наблюдение (посещение уроков);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-        изучение документации;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-        проверка знаний (срезы, тесты, контрольные, практические работы);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-        анализ.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 xml:space="preserve">       Администрацией школы посещаются  уроки в рабочем порядке по плану внутришкольного контроля. Педагоги грамотно проводят занятия.  Уроки проводятся обычно с применением системно-деятельностного подхода. Учащимся нравится работа за компьютером, практические занятия и работа в группе, не нравятся  традиционные ответы на уроках. Отсюда следует, что сегодня педагог должен освоить современные методы исследовательской и  научной работы. Учитель должен научиться применять информационные технологии в учебном процессе, использовать разноуровневые программы, межпредметные интегрированные учебные курсы, при этом учитывая риск и опасность для здоровья детей от перегрузки учебного процесса. </w:t>
      </w:r>
    </w:p>
    <w:p w:rsidR="00662A39" w:rsidRPr="00154FBF" w:rsidRDefault="00662A39" w:rsidP="00662A3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 xml:space="preserve">       В школе постоянно проводится дополнительная работа с учащимися с фиксированием в специальный журнал. Но, несмотря на то, что ведется дополнительная и индивидуальная работа с сильными и слабыми учащимися, она недостаточно эффективна. Об этом свидетельствует то, что некоторые учащиеся закончили 3 четверть с одной «2» или с двумя  «2».  </w:t>
      </w:r>
      <w:r w:rsidRPr="00154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причин наличия детей со слабым уровнем знаний – отсутствие желания учиться, дифференцированной и индивидуальной работы учителя с учащимися на уроке, невыполнение домашнего задания, пропуски уроков учащимися и как результат – не усвоение программного материала. Плохой успеваемости способствовал также недостаточный контроль со стороны родителей.</w:t>
      </w:r>
    </w:p>
    <w:p w:rsidR="00662A39" w:rsidRPr="00154FBF" w:rsidRDefault="00662A39" w:rsidP="00662A39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2010A8" w:rsidRPr="00154FBF" w:rsidRDefault="002010A8" w:rsidP="00526692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</w:rPr>
        <w:t>.Результаты образовательной деятельности.</w:t>
      </w:r>
    </w:p>
    <w:p w:rsidR="002010A8" w:rsidRPr="00154FBF" w:rsidRDefault="002010A8" w:rsidP="002010A8">
      <w:pPr>
        <w:spacing w:after="0" w:line="271" w:lineRule="exact"/>
        <w:rPr>
          <w:rFonts w:ascii="Times New Roman" w:hAnsi="Times New Roman" w:cs="Times New Roman"/>
          <w:sz w:val="28"/>
          <w:szCs w:val="28"/>
        </w:rPr>
      </w:pPr>
    </w:p>
    <w:p w:rsidR="002010A8" w:rsidRPr="00154FBF" w:rsidRDefault="002010A8" w:rsidP="002010A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526692" w:rsidRPr="00154FBF">
        <w:rPr>
          <w:rFonts w:ascii="Times New Roman" w:eastAsia="Times New Roman" w:hAnsi="Times New Roman" w:cs="Times New Roman"/>
          <w:sz w:val="28"/>
          <w:szCs w:val="28"/>
        </w:rPr>
        <w:t>л-во уч-ся в школе на конец 3 четверти</w:t>
      </w: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925</w:t>
      </w:r>
    </w:p>
    <w:p w:rsidR="002010A8" w:rsidRPr="00154FBF" w:rsidRDefault="002010A8" w:rsidP="002010A8">
      <w:pPr>
        <w:tabs>
          <w:tab w:val="left" w:pos="5260"/>
        </w:tabs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Из них кол-во уч-ся из неблагополучных семей</w:t>
      </w:r>
      <w:r w:rsidRPr="00154FBF">
        <w:rPr>
          <w:rFonts w:ascii="Times New Roman" w:hAnsi="Times New Roman" w:cs="Times New Roman"/>
          <w:sz w:val="28"/>
          <w:szCs w:val="28"/>
        </w:rPr>
        <w:tab/>
      </w: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</w:p>
    <w:p w:rsidR="002010A8" w:rsidRPr="00154FBF" w:rsidRDefault="002010A8" w:rsidP="002010A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 xml:space="preserve">Кол-во уч-ся, состоящих на внутришкольном контроле  </w:t>
      </w: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</w:p>
    <w:p w:rsidR="002010A8" w:rsidRPr="00154FBF" w:rsidRDefault="002010A8" w:rsidP="002010A8">
      <w:pPr>
        <w:tabs>
          <w:tab w:val="left" w:pos="4440"/>
        </w:tabs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Кол-во уч-ся, состоящих на учете в КДН</w:t>
      </w:r>
      <w:r w:rsidRPr="00154FBF">
        <w:rPr>
          <w:rFonts w:ascii="Times New Roman" w:hAnsi="Times New Roman" w:cs="Times New Roman"/>
          <w:sz w:val="28"/>
          <w:szCs w:val="28"/>
        </w:rPr>
        <w:tab/>
      </w: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</w:p>
    <w:p w:rsidR="002010A8" w:rsidRPr="00154FBF" w:rsidRDefault="002010A8" w:rsidP="002010A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Кол-во уч-ся, состоящих на учете в ПДН  </w:t>
      </w:r>
      <w:r w:rsidRPr="00154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</w:t>
      </w:r>
    </w:p>
    <w:p w:rsidR="002010A8" w:rsidRPr="00154FBF" w:rsidRDefault="002010A8" w:rsidP="002010A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sz w:val="28"/>
          <w:szCs w:val="28"/>
        </w:rPr>
        <w:t>Кол-во уч-ся, совершивших преступления в этом учебном году: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80"/>
        <w:gridCol w:w="2540"/>
        <w:gridCol w:w="180"/>
        <w:gridCol w:w="520"/>
        <w:gridCol w:w="100"/>
        <w:gridCol w:w="80"/>
        <w:gridCol w:w="10"/>
        <w:gridCol w:w="90"/>
        <w:gridCol w:w="30"/>
        <w:gridCol w:w="60"/>
        <w:gridCol w:w="800"/>
        <w:gridCol w:w="120"/>
        <w:gridCol w:w="60"/>
        <w:gridCol w:w="120"/>
        <w:gridCol w:w="1840"/>
        <w:gridCol w:w="180"/>
        <w:gridCol w:w="140"/>
        <w:gridCol w:w="180"/>
        <w:gridCol w:w="960"/>
        <w:gridCol w:w="180"/>
        <w:gridCol w:w="4940"/>
        <w:gridCol w:w="180"/>
      </w:tblGrid>
      <w:tr w:rsidR="002010A8" w:rsidRPr="00154FBF" w:rsidTr="005C723A">
        <w:trPr>
          <w:trHeight w:val="257"/>
        </w:trPr>
        <w:tc>
          <w:tcPr>
            <w:tcW w:w="1400" w:type="dxa"/>
            <w:vAlign w:val="bottom"/>
          </w:tcPr>
          <w:p w:rsidR="002010A8" w:rsidRPr="00154FBF" w:rsidRDefault="002010A8" w:rsidP="005C723A">
            <w:pPr>
              <w:spacing w:after="0" w:line="25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С 14-15 лет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53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4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A8" w:rsidRPr="00154FBF" w:rsidTr="005C723A">
        <w:trPr>
          <w:trHeight w:val="256"/>
        </w:trPr>
        <w:tc>
          <w:tcPr>
            <w:tcW w:w="1400" w:type="dxa"/>
            <w:vAlign w:val="bottom"/>
          </w:tcPr>
          <w:p w:rsidR="002010A8" w:rsidRPr="00154FBF" w:rsidRDefault="002010A8" w:rsidP="005C723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С 16-17 лет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52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4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A8" w:rsidRPr="00154FBF" w:rsidTr="005C723A">
        <w:trPr>
          <w:trHeight w:val="256"/>
        </w:trPr>
        <w:tc>
          <w:tcPr>
            <w:tcW w:w="4920" w:type="dxa"/>
            <w:gridSpan w:val="6"/>
            <w:vAlign w:val="bottom"/>
          </w:tcPr>
          <w:p w:rsidR="002010A8" w:rsidRPr="00154FBF" w:rsidRDefault="002010A8" w:rsidP="005C723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правонарушений в этом учебном году</w:t>
            </w:r>
          </w:p>
        </w:tc>
        <w:tc>
          <w:tcPr>
            <w:tcW w:w="210" w:type="dxa"/>
            <w:gridSpan w:val="4"/>
            <w:tcBorders>
              <w:bottom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52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A8" w:rsidRPr="00154FBF" w:rsidTr="005C723A">
        <w:trPr>
          <w:trHeight w:val="252"/>
        </w:trPr>
        <w:tc>
          <w:tcPr>
            <w:tcW w:w="4920" w:type="dxa"/>
            <w:gridSpan w:val="6"/>
            <w:vAlign w:val="bottom"/>
          </w:tcPr>
          <w:p w:rsidR="002010A8" w:rsidRPr="00154FBF" w:rsidRDefault="002010A8" w:rsidP="005C723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преступлений в учебном году   </w:t>
            </w:r>
            <w:r w:rsidRPr="00154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A8" w:rsidRPr="00154FBF" w:rsidTr="005C723A">
        <w:trPr>
          <w:gridAfter w:val="1"/>
          <w:wAfter w:w="180" w:type="dxa"/>
          <w:trHeight w:val="24"/>
        </w:trPr>
        <w:tc>
          <w:tcPr>
            <w:tcW w:w="4120" w:type="dxa"/>
            <w:gridSpan w:val="3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A8" w:rsidRPr="00154FBF" w:rsidTr="005C723A">
        <w:trPr>
          <w:trHeight w:val="256"/>
        </w:trPr>
        <w:tc>
          <w:tcPr>
            <w:tcW w:w="9770" w:type="dxa"/>
            <w:gridSpan w:val="21"/>
            <w:vAlign w:val="bottom"/>
          </w:tcPr>
          <w:p w:rsidR="002010A8" w:rsidRPr="00154FBF" w:rsidRDefault="002010A8" w:rsidP="005C723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уч-ся, проживающих в (детском доме/ интернате)  </w:t>
            </w:r>
            <w:r w:rsidRPr="00154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A8" w:rsidRPr="00154FBF" w:rsidTr="005C723A">
        <w:trPr>
          <w:trHeight w:val="252"/>
        </w:trPr>
        <w:tc>
          <w:tcPr>
            <w:tcW w:w="4920" w:type="dxa"/>
            <w:gridSpan w:val="6"/>
            <w:vAlign w:val="bottom"/>
          </w:tcPr>
          <w:p w:rsidR="002010A8" w:rsidRPr="00154FBF" w:rsidRDefault="002010A8" w:rsidP="005C723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советов профилактики за учебный год</w:t>
            </w:r>
          </w:p>
        </w:tc>
        <w:tc>
          <w:tcPr>
            <w:tcW w:w="80" w:type="dxa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dxa"/>
            <w:gridSpan w:val="4"/>
            <w:tcBorders>
              <w:bottom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 w:line="252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A8" w:rsidRPr="00154FBF" w:rsidTr="005C723A">
        <w:trPr>
          <w:trHeight w:val="260"/>
        </w:trPr>
        <w:tc>
          <w:tcPr>
            <w:tcW w:w="9770" w:type="dxa"/>
            <w:gridSpan w:val="21"/>
            <w:vAlign w:val="bottom"/>
          </w:tcPr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учащихся, прошедших через Совет профилактики в этом учебном году  </w:t>
            </w:r>
            <w:r w:rsidRPr="00154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Направления работы: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Профилактическая работа с детьми, требующими внимания со стороны государства;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Работа с родителями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Пропаганда ЗОЖ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Профилактика ПАВ, бродяжничества и правонарушений, ТСЖ, экстремизма и терроризма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Работа школьного совета профилактики.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Удалось: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качественно поработать с документацией.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года: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изучались личные дела обучающихся, первоклассников, вновь поступающих детей; • оформлялись документы (отчеты, справки, ходатайства);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велись различные виды учетов (регистрация справок малоимущих на питание, регистрация бесед и посещений семей, регистрация вы-бывающих документов);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 оформлялись отчеты по питанию.</w:t>
            </w:r>
          </w:p>
          <w:p w:rsidR="00154FBF" w:rsidRDefault="00154FBF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сентябре-октябре составлены списки по различных категориям семей: семей находящихся в социально-опасном положении, многодетных, однодетных, неполных, опекунских, малоимущих. Выявлено, сколько в таких семьях проживает детей. А так же списки детей инвалидов. По мере необходимости в течение года списки сверялись и корректировались. Составлены социальные паспорта 1-11 классов, социальный паспорт школы; проводилась диагностическая работа в классах (анкетирования, опросы обучающихся, родителей).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Решались вопросы организации питания обучающихся в школьной столовой.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Оформлялись уголки здоровья с информационными листками; стенды по темам « Школьная форма», «Лето - время походов», «Безопасность в летние каникулы». Проводились тематические классные часы по охране здоровья, где обсуждались вопросы сохранения здоровья, гигиены, оп-рятности, чистоты.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Все льготные категории детей в течение года получают 2-х разовое питание. В летний период 89% обучающихся выезжают за пределы посёлка, оставшиеся 11% отдыхают в другие сезоны, таким образом, в течение года отдыхают все 100 % учащихся.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Заседания Совета профилактики проводились с привлечением социальных партнёров. В общей сложности проведено 9 заседаний, где рассмотрено 12 правонарушений.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течение года с обучающимися проводились беседы «Мои каникулы», «Моя успеваемость», «Итоги полугодия», «Мои перспективы», «Мой внутренний мир», «Я и школа» и т.д. Основная цель данных бесед – составление перспективного плана работы с детьми, оказание им своевременной помощи и поддержки.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Проводилась работа по профилактике вредных привычек.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Удалось  разнообразить формы работы с родителями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течение года родители выступали партнёрами в воспитании учащихся. В системе проводились: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</w:t>
            </w: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родительские собрания, рейды и консультации;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</w:t>
            </w: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индивидуальные беседы;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</w:t>
            </w: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опросы, анкетирования.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Родители привлекались к вечернему патрулированию посёлка.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Удалось расширить работу по профилактике ПАВ, пропаганде ЗОЖ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отчетный период был проведен ряд профилактических мероприятий антинаркотического характера в отношении учащихся и их родителей. С учащимися 1-11 классов проводились классные часы, групповые беседы с привлечением специалистов ЦРБ на темы: «Нет – наркотикам», «Курить, здоровью вредить», «Да – спорту, курению – нет».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7-11 классах проведено тестирование по теме «Психоактивные вещества». Употребляющих или склонных к употреблению психоак-тивных веществ не выявлено.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Были оформлены стенды: «Жизнь – это наш выбор», «Не ошибись, выбирая свой путь». Совместно с социальными партнёрами школы проводились акции «Здоровым быть модно!», Да – спорту, курению – нет!».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Мониторинг по профилактике ПАФ показал, что учащиеся осознают аморальность и пагубность вредных привычек и поддерживают меро-приятия направленные на профилактику этого антиобщественного явления. На сегодняшний день не зарегистрировано проявлений экстреми-стского характера, межнациональных конфликтов, отсутствуют неформальные организации несовершеннолетних. Проводилась системная ра-бота по интеграции и адаптации детей из семей мигрантов, учет и индивидуальная работа с данной категорией обучающихся.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4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выводы по работе:</w:t>
            </w:r>
          </w:p>
          <w:p w:rsidR="002010A8" w:rsidRPr="00154FBF" w:rsidRDefault="00154FBF" w:rsidP="00154FBF">
            <w:pPr>
              <w:spacing w:after="0" w:line="256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2010A8"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стабильным остается число детей-инвалидов, повысилось число детей из многодетных, снизилась численность детей из неполных семей.</w:t>
            </w:r>
          </w:p>
          <w:p w:rsidR="002010A8" w:rsidRPr="00154FBF" w:rsidRDefault="00154FBF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r w:rsidR="002010A8" w:rsidRPr="0015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в системе ведется профилактическая, коррекционная, просветительская работа с обучающимися и их  родителями.</w:t>
            </w: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10A8" w:rsidRPr="00154FBF" w:rsidRDefault="002010A8" w:rsidP="005C723A">
            <w:pPr>
              <w:spacing w:after="0"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2010A8" w:rsidRPr="00154FBF" w:rsidRDefault="002010A8" w:rsidP="005C7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0A8" w:rsidRPr="00605837" w:rsidRDefault="002010A8" w:rsidP="002010A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837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Были проверены классные журналы. В основном все педагоги заполняют журналы согласно инструкции. Но по – прежнему,  допускаются исправления, </w:t>
      </w:r>
      <w:r w:rsidRPr="00605837">
        <w:rPr>
          <w:rFonts w:ascii="Times New Roman" w:hAnsi="Times New Roman" w:cs="Times New Roman"/>
          <w:sz w:val="28"/>
          <w:szCs w:val="28"/>
        </w:rPr>
        <w:t>подтирания. Всем учителям надо обратить на это внимание. Внимание надо обратить на своевременное выставление оценок за письменные работы.</w:t>
      </w:r>
    </w:p>
    <w:p w:rsidR="002010A8" w:rsidRPr="00154FBF" w:rsidRDefault="002010A8" w:rsidP="002010A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 xml:space="preserve">         Непосредственное влияние  на   результативность  обучения оказывает состояние дневников учащихся и рабочих тетрадей по предметам. В 3 четверти проверялись ученические дневники. Проверка показала, что классные руководители  дневники проверяют, стараются выставлять текущие и четвертные отметки, поддерживать связь с родителями.  Но и много зафиксировано недочетов, замечаний. 17% дневников  находятся в неудовлетворительном состоянии. Записи ведутся крайне неаккуратно, д/з не записываются. Небрежно выставлены отметки за четверть. Не на должном уровне связь с родителями. По итогам проверки было рекомендовано классным руководителям, ликвидировать замечания, что многие и сделали.</w:t>
      </w:r>
    </w:p>
    <w:p w:rsidR="002010A8" w:rsidRPr="00154FBF" w:rsidRDefault="002010A8" w:rsidP="002010A8">
      <w:pPr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 xml:space="preserve">      Выборочно были </w:t>
      </w:r>
      <w:r w:rsidR="0035719C" w:rsidRPr="00154FBF">
        <w:rPr>
          <w:rFonts w:ascii="Times New Roman" w:hAnsi="Times New Roman" w:cs="Times New Roman"/>
          <w:sz w:val="28"/>
          <w:szCs w:val="28"/>
        </w:rPr>
        <w:t>проверены повторно</w:t>
      </w:r>
      <w:r w:rsidRPr="00154FBF">
        <w:rPr>
          <w:rFonts w:ascii="Times New Roman" w:hAnsi="Times New Roman" w:cs="Times New Roman"/>
          <w:sz w:val="28"/>
          <w:szCs w:val="28"/>
        </w:rPr>
        <w:t xml:space="preserve"> тетради по русскому языку, математике. Эти тетради отвечают требованиям, видимо так и должно быть, так как, эти предметы всегда считались </w:t>
      </w:r>
      <w:r w:rsidR="0035719C" w:rsidRPr="00154FBF">
        <w:rPr>
          <w:rFonts w:ascii="Times New Roman" w:hAnsi="Times New Roman" w:cs="Times New Roman"/>
          <w:sz w:val="28"/>
          <w:szCs w:val="28"/>
        </w:rPr>
        <w:t>основными в</w:t>
      </w:r>
      <w:r w:rsidRPr="00154FBF">
        <w:rPr>
          <w:rFonts w:ascii="Times New Roman" w:hAnsi="Times New Roman" w:cs="Times New Roman"/>
          <w:sz w:val="28"/>
          <w:szCs w:val="28"/>
        </w:rPr>
        <w:t xml:space="preserve"> школе. На проверку тетрадей сдано много меньше, чем количество учащихся в классах. Не все тетради подписаны, имеют неаккуратный внешний вид, не просматривается система классных и домашних работ, записи ведутся грязно, небрежным почерком. Частота и качество проверок не соответствуют требованиям, не отслеживается индивидуальная работа учащихся над собственными ошибками, не ведется работа над </w:t>
      </w:r>
      <w:r w:rsidR="0035719C" w:rsidRPr="00154FBF">
        <w:rPr>
          <w:rFonts w:ascii="Times New Roman" w:hAnsi="Times New Roman" w:cs="Times New Roman"/>
          <w:sz w:val="28"/>
          <w:szCs w:val="28"/>
        </w:rPr>
        <w:t>каллиграфией, слово</w:t>
      </w:r>
      <w:r w:rsidRPr="00154FBF">
        <w:rPr>
          <w:rFonts w:ascii="Times New Roman" w:hAnsi="Times New Roman" w:cs="Times New Roman"/>
          <w:sz w:val="28"/>
          <w:szCs w:val="28"/>
        </w:rPr>
        <w:t xml:space="preserve"> учителя в тетради встречается редко.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 xml:space="preserve">     Состояние учебников контролировалось каждые две недели. В основном все книги в хорошем состоянии.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 xml:space="preserve">      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</w:t>
      </w:r>
      <w:r w:rsidR="0035719C" w:rsidRPr="00154FBF">
        <w:rPr>
          <w:rFonts w:ascii="Times New Roman" w:hAnsi="Times New Roman" w:cs="Times New Roman"/>
          <w:color w:val="222222"/>
          <w:sz w:val="28"/>
          <w:szCs w:val="28"/>
        </w:rPr>
        <w:t>методической работы</w:t>
      </w:r>
      <w:r w:rsidRPr="00154FBF">
        <w:rPr>
          <w:rFonts w:ascii="Times New Roman" w:hAnsi="Times New Roman" w:cs="Times New Roman"/>
          <w:color w:val="222222"/>
          <w:sz w:val="28"/>
          <w:szCs w:val="28"/>
        </w:rPr>
        <w:t xml:space="preserve">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 xml:space="preserve">          Методическая работа ведется согласно составленному плану. Проводятся методические совещания, где </w:t>
      </w:r>
      <w:r w:rsidR="0035719C" w:rsidRPr="00154FBF">
        <w:rPr>
          <w:rFonts w:ascii="Times New Roman" w:hAnsi="Times New Roman" w:cs="Times New Roman"/>
          <w:color w:val="222222"/>
          <w:sz w:val="28"/>
          <w:szCs w:val="28"/>
        </w:rPr>
        <w:t>рассматриваются вопросы</w:t>
      </w:r>
      <w:r w:rsidRPr="00154FBF">
        <w:rPr>
          <w:rFonts w:ascii="Times New Roman" w:hAnsi="Times New Roman" w:cs="Times New Roman"/>
          <w:color w:val="222222"/>
          <w:sz w:val="28"/>
          <w:szCs w:val="28"/>
        </w:rPr>
        <w:t xml:space="preserve"> о </w:t>
      </w:r>
      <w:r w:rsidRPr="00154FBF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календарно-тематическом планировании, о всеобуче, о </w:t>
      </w:r>
      <w:r w:rsidR="0035719C" w:rsidRPr="00154FBF">
        <w:rPr>
          <w:rFonts w:ascii="Times New Roman" w:hAnsi="Times New Roman" w:cs="Times New Roman"/>
          <w:color w:val="222222"/>
          <w:sz w:val="28"/>
          <w:szCs w:val="28"/>
        </w:rPr>
        <w:t>ведении школьной</w:t>
      </w:r>
      <w:r w:rsidRPr="00154FBF">
        <w:rPr>
          <w:rFonts w:ascii="Times New Roman" w:hAnsi="Times New Roman" w:cs="Times New Roman"/>
          <w:color w:val="222222"/>
          <w:sz w:val="28"/>
          <w:szCs w:val="28"/>
        </w:rPr>
        <w:t xml:space="preserve"> документации, о подготовке к ГИА и т.д. Педагогические советы школы проводятся согласно графику проведения. 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 xml:space="preserve">     В школе работает 5 </w:t>
      </w:r>
      <w:bookmarkStart w:id="0" w:name="_GoBack"/>
      <w:bookmarkEnd w:id="0"/>
      <w:r w:rsidR="0035719C" w:rsidRPr="00154FBF">
        <w:rPr>
          <w:rFonts w:ascii="Times New Roman" w:hAnsi="Times New Roman" w:cs="Times New Roman"/>
          <w:color w:val="222222"/>
          <w:sz w:val="28"/>
          <w:szCs w:val="28"/>
        </w:rPr>
        <w:t>методических секций</w:t>
      </w:r>
      <w:r w:rsidRPr="00154FBF">
        <w:rPr>
          <w:rFonts w:ascii="Times New Roman" w:hAnsi="Times New Roman" w:cs="Times New Roman"/>
          <w:color w:val="222222"/>
          <w:sz w:val="28"/>
          <w:szCs w:val="28"/>
        </w:rPr>
        <w:t>. Каждая секция составила план работы, проводит заседания, заслушивает и обсуждает доклады.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 xml:space="preserve">    При планировании методической работы школы педагогический коллектив стремился отобрать те формы, которые позволили бы решать проблемы и задачи, стоящие перед школой.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</w:rPr>
        <w:t>ФОРМЫ  МЕТОДИЧЕСКОЙ  РАБОТЫ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1.Тематические педагогические советы.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2.Методический совет.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3. Методические объединения.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4.Работа учителей над темами самообразования.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5. Открытые уроки, их анализ.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6. Взаимопосещение и анализ уроков.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7.Предметные недели.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11.Организация курсовой подготовки учителей.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12. Аттестация.</w:t>
      </w:r>
    </w:p>
    <w:p w:rsidR="002010A8" w:rsidRPr="00DF571B" w:rsidRDefault="002010A8" w:rsidP="002010A8">
      <w:pPr>
        <w:jc w:val="both"/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</w:pPr>
      <w:r w:rsidRPr="00154FBF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</w:t>
      </w:r>
      <w:r w:rsidRPr="00154FB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приказа Министерства Образования Республики Дагестан  2022-2023 года проведены итоговое собеседование по русскому языку в 9 классе, как условие допуска к государственной итоговой аттестации по образовательным программам основного общего образования. Наши ученики основной школы все получили зачет.</w:t>
      </w:r>
    </w:p>
    <w:p w:rsidR="002010A8" w:rsidRPr="00154FBF" w:rsidRDefault="002010A8" w:rsidP="002010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Сейчас продолжается подготовка к ОГЭ, прорабатываются КИМы, демоверсии, отрабатывается процесс заполнения бланков.</w:t>
      </w:r>
    </w:p>
    <w:p w:rsidR="002010A8" w:rsidRPr="00154FBF" w:rsidRDefault="002010A8" w:rsidP="002010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Педагоги и ученики продолжали  онлайн – посещения портала  Уроки «Финансовая грамотность», «Уроки цифр».</w:t>
      </w:r>
    </w:p>
    <w:p w:rsidR="002010A8" w:rsidRPr="00154FBF" w:rsidRDefault="002010A8" w:rsidP="002010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3 четверти наши учащиеся продолжали  работать на базе нашей  школы  в современном  учебном  центре «Точка роста».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 xml:space="preserve">         Осуществлялся контроль за выполнением учебных программ.   По 1-2 часам не выполнена программа по некоторым предметам:  начальные классы, физика, география. Педагогам надо на это обратить особое внимание</w:t>
      </w:r>
      <w:r w:rsidRPr="00154FBF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 xml:space="preserve"> и произвести корректировку рабочих программ на 4 четверть.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lastRenderedPageBreak/>
        <w:t xml:space="preserve">   </w:t>
      </w:r>
      <w:r w:rsidRPr="00154F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4FBF">
        <w:rPr>
          <w:rFonts w:ascii="Times New Roman" w:hAnsi="Times New Roman" w:cs="Times New Roman"/>
          <w:color w:val="222222"/>
          <w:sz w:val="28"/>
          <w:szCs w:val="28"/>
        </w:rPr>
        <w:t xml:space="preserve"> В третьей  четверти продолжалась работа по подготовке учащихся 9 классов к итоговой аттестации. Повторение пройденного материала, проработка КИМов. 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 xml:space="preserve">   В 3 четверти было проведено два родительских собрания.</w:t>
      </w:r>
    </w:p>
    <w:p w:rsidR="002010A8" w:rsidRPr="00154FBF" w:rsidRDefault="002010A8" w:rsidP="00201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    </w:t>
      </w:r>
      <w:r w:rsidRPr="00154FBF">
        <w:rPr>
          <w:rFonts w:ascii="Times New Roman" w:hAnsi="Times New Roman" w:cs="Times New Roman"/>
          <w:color w:val="222222"/>
          <w:sz w:val="28"/>
          <w:szCs w:val="28"/>
        </w:rPr>
        <w:t>Следует отметить, что в работе  педагогического коллектива имеются и недостатки: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1.     Все еще недостаточно эффективна работа с учащимися школы, мотивированными на учебу;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2.     Слабо представлена исследовательская деятельность .                   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3.     Не всегда действенно осуществляется связь с семьёй.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4.     Плохо ведется работа по обобщению и распространению передового педагогического опыта.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5.     Недостаточно эффективна работа родительского комитета.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6.      Мало взаимопосещений уроков учителями.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54FBF">
        <w:rPr>
          <w:rFonts w:ascii="Times New Roman" w:hAnsi="Times New Roman" w:cs="Times New Roman"/>
          <w:color w:val="222222"/>
          <w:sz w:val="28"/>
          <w:szCs w:val="28"/>
        </w:rPr>
        <w:t>7.      Работа по самообразованию учителей ведётся не в полной мере.</w:t>
      </w:r>
    </w:p>
    <w:p w:rsidR="002010A8" w:rsidRPr="00154FBF" w:rsidRDefault="002010A8" w:rsidP="002010A8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0A8" w:rsidRPr="00154FBF" w:rsidRDefault="002010A8" w:rsidP="00DF57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рекомендации:</w:t>
      </w:r>
    </w:p>
    <w:p w:rsidR="002010A8" w:rsidRPr="00154FBF" w:rsidRDefault="002010A8" w:rsidP="002010A8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итогов работы школы за 3 четверть позволяют сделать вывод о том, что вся деятельность педагогического коллектива реализуется согласно плану работы школы, все запланированные мероприятия на 3 четверть выполнены.</w:t>
      </w:r>
    </w:p>
    <w:p w:rsidR="002010A8" w:rsidRPr="00154FBF" w:rsidRDefault="002010A8" w:rsidP="002010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b/>
          <w:bCs/>
          <w:color w:val="252323"/>
          <w:sz w:val="28"/>
          <w:szCs w:val="28"/>
          <w:lang w:eastAsia="ru-RU"/>
        </w:rPr>
        <w:t>1.</w:t>
      </w:r>
      <w:r w:rsidRPr="00154FBF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 Классным руководителям и учителям – предметникам:</w:t>
      </w:r>
    </w:p>
    <w:p w:rsidR="002010A8" w:rsidRPr="00154FBF" w:rsidRDefault="002010A8" w:rsidP="002010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b/>
          <w:bCs/>
          <w:color w:val="252323"/>
          <w:sz w:val="28"/>
          <w:szCs w:val="28"/>
          <w:lang w:eastAsia="ru-RU"/>
        </w:rPr>
        <w:t>1.1. </w:t>
      </w:r>
      <w:r w:rsidRPr="00154FBF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Отметить работу над повышением качества знаний в классах, где показатель был ниже среднего по школе: 2,5,6,7.</w:t>
      </w:r>
    </w:p>
    <w:p w:rsidR="002010A8" w:rsidRPr="00154FBF" w:rsidRDefault="002010A8" w:rsidP="002010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b/>
          <w:bCs/>
          <w:color w:val="252323"/>
          <w:sz w:val="28"/>
          <w:szCs w:val="28"/>
          <w:lang w:eastAsia="ru-RU"/>
        </w:rPr>
        <w:t>2.</w:t>
      </w:r>
      <w:r w:rsidRPr="00154FBF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 Активизировать работу с учащимися, имеющими пробелы в знаниях, которые показали текущие контрольные работы за  3-ю четверть.</w:t>
      </w:r>
    </w:p>
    <w:p w:rsidR="002010A8" w:rsidRPr="00154FBF" w:rsidRDefault="002010A8" w:rsidP="002010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b/>
          <w:bCs/>
          <w:color w:val="252323"/>
          <w:sz w:val="28"/>
          <w:szCs w:val="28"/>
          <w:lang w:eastAsia="ru-RU"/>
        </w:rPr>
        <w:t>2.1.</w:t>
      </w:r>
      <w:r w:rsidRPr="00154FBF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 Продумать и внедрить систему повторения пройденного материала на уроках.</w:t>
      </w:r>
    </w:p>
    <w:p w:rsidR="002010A8" w:rsidRPr="00154FBF" w:rsidRDefault="002010A8" w:rsidP="002010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2.2. Педагогам, имеющим отставание по выполнению программного материала произвести корректировку рабочих программ на 4 четверть.</w:t>
      </w:r>
    </w:p>
    <w:p w:rsidR="002010A8" w:rsidRPr="00154FBF" w:rsidRDefault="002010A8" w:rsidP="002010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lastRenderedPageBreak/>
        <w:t>2.3. Активизировать работу по подготовке к ОГЭ. В начале апреля 2020 года провести пробные экзамены в форме ОГЭ по выбранным учащимися предметам.</w:t>
      </w:r>
    </w:p>
    <w:p w:rsidR="002010A8" w:rsidRPr="00154FBF" w:rsidRDefault="002010A8" w:rsidP="002010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2.4.</w:t>
      </w:r>
      <w:r w:rsidRPr="0015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на заседаниях МО результаты промежуточной аттестации за 3 четверть  </w:t>
      </w:r>
    </w:p>
    <w:p w:rsidR="002010A8" w:rsidRPr="00154FBF" w:rsidRDefault="002010A8" w:rsidP="002010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154FBF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 xml:space="preserve"> </w:t>
      </w:r>
      <w:r w:rsidRPr="00154FBF">
        <w:rPr>
          <w:rFonts w:ascii="Times New Roman" w:eastAsia="Times New Roman" w:hAnsi="Times New Roman" w:cs="Times New Roman"/>
          <w:b/>
          <w:bCs/>
          <w:color w:val="252323"/>
          <w:sz w:val="28"/>
          <w:szCs w:val="28"/>
          <w:lang w:eastAsia="ru-RU"/>
        </w:rPr>
        <w:t>3.</w:t>
      </w:r>
      <w:r w:rsidRPr="00154FBF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  Педагогу - психологу усилить работу по предупреждению пропусков уроков по неуважительным причинам.</w:t>
      </w:r>
    </w:p>
    <w:p w:rsidR="002010A8" w:rsidRPr="00154FBF" w:rsidRDefault="002010A8" w:rsidP="002010A8">
      <w:pPr>
        <w:spacing w:before="180" w:after="180"/>
        <w:jc w:val="both"/>
        <w:rPr>
          <w:rFonts w:ascii="Times New Roman" w:hAnsi="Times New Roman" w:cs="Times New Roman"/>
          <w:color w:val="632423"/>
          <w:sz w:val="28"/>
          <w:szCs w:val="28"/>
        </w:rPr>
      </w:pPr>
    </w:p>
    <w:p w:rsidR="002010A8" w:rsidRPr="00154FBF" w:rsidRDefault="002010A8" w:rsidP="002010A8">
      <w:pPr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="00DF571B">
        <w:rPr>
          <w:rFonts w:ascii="Times New Roman" w:hAnsi="Times New Roman" w:cs="Times New Roman"/>
          <w:sz w:val="28"/>
          <w:szCs w:val="28"/>
        </w:rPr>
        <w:t xml:space="preserve">            Каримулаева  П.Н.</w:t>
      </w:r>
    </w:p>
    <w:p w:rsidR="002010A8" w:rsidRPr="00154FBF" w:rsidRDefault="002010A8">
      <w:pPr>
        <w:rPr>
          <w:rFonts w:ascii="Times New Roman" w:hAnsi="Times New Roman" w:cs="Times New Roman"/>
          <w:sz w:val="28"/>
          <w:szCs w:val="28"/>
        </w:rPr>
      </w:pPr>
    </w:p>
    <w:sectPr w:rsidR="002010A8" w:rsidRPr="0015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68" w:rsidRDefault="00D76368" w:rsidP="005C723A">
      <w:pPr>
        <w:spacing w:after="0" w:line="240" w:lineRule="auto"/>
      </w:pPr>
      <w:r>
        <w:separator/>
      </w:r>
    </w:p>
  </w:endnote>
  <w:endnote w:type="continuationSeparator" w:id="0">
    <w:p w:rsidR="00D76368" w:rsidRDefault="00D76368" w:rsidP="005C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079879"/>
      <w:docPartObj>
        <w:docPartGallery w:val="Page Numbers (Bottom of Page)"/>
        <w:docPartUnique/>
      </w:docPartObj>
    </w:sdtPr>
    <w:sdtEndPr/>
    <w:sdtContent>
      <w:p w:rsidR="00DF571B" w:rsidRDefault="00BA644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19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F571B" w:rsidRDefault="00DF57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68" w:rsidRDefault="00D76368" w:rsidP="005C723A">
      <w:pPr>
        <w:spacing w:after="0" w:line="240" w:lineRule="auto"/>
      </w:pPr>
      <w:r>
        <w:separator/>
      </w:r>
    </w:p>
  </w:footnote>
  <w:footnote w:type="continuationSeparator" w:id="0">
    <w:p w:rsidR="00D76368" w:rsidRDefault="00D76368" w:rsidP="005C7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BD1A3928"/>
    <w:lvl w:ilvl="0" w:tplc="FB463002">
      <w:start w:val="1"/>
      <w:numFmt w:val="bullet"/>
      <w:lvlText w:val=""/>
      <w:lvlJc w:val="left"/>
    </w:lvl>
    <w:lvl w:ilvl="1" w:tplc="01FC6FB4">
      <w:start w:val="1"/>
      <w:numFmt w:val="bullet"/>
      <w:lvlText w:val="В"/>
      <w:lvlJc w:val="left"/>
    </w:lvl>
    <w:lvl w:ilvl="2" w:tplc="C518E3F6">
      <w:numFmt w:val="decimal"/>
      <w:lvlText w:val=""/>
      <w:lvlJc w:val="left"/>
    </w:lvl>
    <w:lvl w:ilvl="3" w:tplc="034AA9CC">
      <w:numFmt w:val="decimal"/>
      <w:lvlText w:val=""/>
      <w:lvlJc w:val="left"/>
    </w:lvl>
    <w:lvl w:ilvl="4" w:tplc="ABC4290C">
      <w:numFmt w:val="decimal"/>
      <w:lvlText w:val=""/>
      <w:lvlJc w:val="left"/>
    </w:lvl>
    <w:lvl w:ilvl="5" w:tplc="0E76FFC2">
      <w:numFmt w:val="decimal"/>
      <w:lvlText w:val=""/>
      <w:lvlJc w:val="left"/>
    </w:lvl>
    <w:lvl w:ilvl="6" w:tplc="521A2A50">
      <w:numFmt w:val="decimal"/>
      <w:lvlText w:val=""/>
      <w:lvlJc w:val="left"/>
    </w:lvl>
    <w:lvl w:ilvl="7" w:tplc="A1A22BF2">
      <w:numFmt w:val="decimal"/>
      <w:lvlText w:val=""/>
      <w:lvlJc w:val="left"/>
    </w:lvl>
    <w:lvl w:ilvl="8" w:tplc="6590DB0E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2F9CD52C"/>
    <w:lvl w:ilvl="0" w:tplc="A9FA7722">
      <w:start w:val="1"/>
      <w:numFmt w:val="bullet"/>
      <w:lvlText w:val="с"/>
      <w:lvlJc w:val="left"/>
    </w:lvl>
    <w:lvl w:ilvl="1" w:tplc="D0C6B452">
      <w:numFmt w:val="decimal"/>
      <w:lvlText w:val=""/>
      <w:lvlJc w:val="left"/>
    </w:lvl>
    <w:lvl w:ilvl="2" w:tplc="1E38D53E">
      <w:numFmt w:val="decimal"/>
      <w:lvlText w:val=""/>
      <w:lvlJc w:val="left"/>
    </w:lvl>
    <w:lvl w:ilvl="3" w:tplc="4EE2A9A2">
      <w:numFmt w:val="decimal"/>
      <w:lvlText w:val=""/>
      <w:lvlJc w:val="left"/>
    </w:lvl>
    <w:lvl w:ilvl="4" w:tplc="26563B3C">
      <w:numFmt w:val="decimal"/>
      <w:lvlText w:val=""/>
      <w:lvlJc w:val="left"/>
    </w:lvl>
    <w:lvl w:ilvl="5" w:tplc="D00E2AB2">
      <w:numFmt w:val="decimal"/>
      <w:lvlText w:val=""/>
      <w:lvlJc w:val="left"/>
    </w:lvl>
    <w:lvl w:ilvl="6" w:tplc="6AACD860">
      <w:numFmt w:val="decimal"/>
      <w:lvlText w:val=""/>
      <w:lvlJc w:val="left"/>
    </w:lvl>
    <w:lvl w:ilvl="7" w:tplc="7B5E4674">
      <w:numFmt w:val="decimal"/>
      <w:lvlText w:val=""/>
      <w:lvlJc w:val="left"/>
    </w:lvl>
    <w:lvl w:ilvl="8" w:tplc="581C8D8E">
      <w:numFmt w:val="decimal"/>
      <w:lvlText w:val=""/>
      <w:lvlJc w:val="left"/>
    </w:lvl>
  </w:abstractNum>
  <w:abstractNum w:abstractNumId="2" w15:restartNumberingAfterBreak="0">
    <w:nsid w:val="00002213"/>
    <w:multiLevelType w:val="hybridMultilevel"/>
    <w:tmpl w:val="BE346A98"/>
    <w:lvl w:ilvl="0" w:tplc="A2C4D6F4">
      <w:start w:val="1"/>
      <w:numFmt w:val="bullet"/>
      <w:lvlText w:val=""/>
      <w:lvlJc w:val="left"/>
    </w:lvl>
    <w:lvl w:ilvl="1" w:tplc="E9A63350">
      <w:numFmt w:val="decimal"/>
      <w:lvlText w:val=""/>
      <w:lvlJc w:val="left"/>
    </w:lvl>
    <w:lvl w:ilvl="2" w:tplc="E708DC60">
      <w:numFmt w:val="decimal"/>
      <w:lvlText w:val=""/>
      <w:lvlJc w:val="left"/>
    </w:lvl>
    <w:lvl w:ilvl="3" w:tplc="F0AE04AE">
      <w:numFmt w:val="decimal"/>
      <w:lvlText w:val=""/>
      <w:lvlJc w:val="left"/>
    </w:lvl>
    <w:lvl w:ilvl="4" w:tplc="02DC0FC6">
      <w:numFmt w:val="decimal"/>
      <w:lvlText w:val=""/>
      <w:lvlJc w:val="left"/>
    </w:lvl>
    <w:lvl w:ilvl="5" w:tplc="9AB6B2F4">
      <w:numFmt w:val="decimal"/>
      <w:lvlText w:val=""/>
      <w:lvlJc w:val="left"/>
    </w:lvl>
    <w:lvl w:ilvl="6" w:tplc="C26C35A2">
      <w:numFmt w:val="decimal"/>
      <w:lvlText w:val=""/>
      <w:lvlJc w:val="left"/>
    </w:lvl>
    <w:lvl w:ilvl="7" w:tplc="F8AC83A4">
      <w:numFmt w:val="decimal"/>
      <w:lvlText w:val=""/>
      <w:lvlJc w:val="left"/>
    </w:lvl>
    <w:lvl w:ilvl="8" w:tplc="9338375C">
      <w:numFmt w:val="decimal"/>
      <w:lvlText w:val=""/>
      <w:lvlJc w:val="left"/>
    </w:lvl>
  </w:abstractNum>
  <w:abstractNum w:abstractNumId="3" w15:restartNumberingAfterBreak="0">
    <w:nsid w:val="0000260D"/>
    <w:multiLevelType w:val="hybridMultilevel"/>
    <w:tmpl w:val="2F2C178A"/>
    <w:lvl w:ilvl="0" w:tplc="5E56809C">
      <w:numFmt w:val="decimal"/>
      <w:lvlText w:val="%1."/>
      <w:lvlJc w:val="left"/>
    </w:lvl>
    <w:lvl w:ilvl="1" w:tplc="73621B26">
      <w:start w:val="1"/>
      <w:numFmt w:val="bullet"/>
      <w:lvlText w:val="В"/>
      <w:lvlJc w:val="left"/>
    </w:lvl>
    <w:lvl w:ilvl="2" w:tplc="C4B28C46">
      <w:numFmt w:val="decimal"/>
      <w:lvlText w:val=""/>
      <w:lvlJc w:val="left"/>
    </w:lvl>
    <w:lvl w:ilvl="3" w:tplc="F6269160">
      <w:numFmt w:val="decimal"/>
      <w:lvlText w:val=""/>
      <w:lvlJc w:val="left"/>
    </w:lvl>
    <w:lvl w:ilvl="4" w:tplc="B67C3CEE">
      <w:numFmt w:val="decimal"/>
      <w:lvlText w:val=""/>
      <w:lvlJc w:val="left"/>
    </w:lvl>
    <w:lvl w:ilvl="5" w:tplc="F31AC85C">
      <w:numFmt w:val="decimal"/>
      <w:lvlText w:val=""/>
      <w:lvlJc w:val="left"/>
    </w:lvl>
    <w:lvl w:ilvl="6" w:tplc="0C14CF1A">
      <w:numFmt w:val="decimal"/>
      <w:lvlText w:val=""/>
      <w:lvlJc w:val="left"/>
    </w:lvl>
    <w:lvl w:ilvl="7" w:tplc="D0108C84">
      <w:numFmt w:val="decimal"/>
      <w:lvlText w:val=""/>
      <w:lvlJc w:val="left"/>
    </w:lvl>
    <w:lvl w:ilvl="8" w:tplc="44A49CFA">
      <w:numFmt w:val="decimal"/>
      <w:lvlText w:val=""/>
      <w:lvlJc w:val="left"/>
    </w:lvl>
  </w:abstractNum>
  <w:abstractNum w:abstractNumId="4" w15:restartNumberingAfterBreak="0">
    <w:nsid w:val="0000301C"/>
    <w:multiLevelType w:val="hybridMultilevel"/>
    <w:tmpl w:val="671038B6"/>
    <w:lvl w:ilvl="0" w:tplc="F52C5F1A">
      <w:start w:val="1"/>
      <w:numFmt w:val="bullet"/>
      <w:lvlText w:val="х"/>
      <w:lvlJc w:val="left"/>
    </w:lvl>
    <w:lvl w:ilvl="1" w:tplc="FE6C2E6A">
      <w:start w:val="1"/>
      <w:numFmt w:val="bullet"/>
      <w:lvlText w:val="В"/>
      <w:lvlJc w:val="left"/>
    </w:lvl>
    <w:lvl w:ilvl="2" w:tplc="1B4C9016">
      <w:start w:val="1"/>
      <w:numFmt w:val="decimal"/>
      <w:lvlText w:val="%3."/>
      <w:lvlJc w:val="left"/>
    </w:lvl>
    <w:lvl w:ilvl="3" w:tplc="13D88E28">
      <w:numFmt w:val="decimal"/>
      <w:lvlText w:val=""/>
      <w:lvlJc w:val="left"/>
    </w:lvl>
    <w:lvl w:ilvl="4" w:tplc="3B42C752">
      <w:numFmt w:val="decimal"/>
      <w:lvlText w:val=""/>
      <w:lvlJc w:val="left"/>
    </w:lvl>
    <w:lvl w:ilvl="5" w:tplc="2BDE6A6C">
      <w:numFmt w:val="decimal"/>
      <w:lvlText w:val=""/>
      <w:lvlJc w:val="left"/>
    </w:lvl>
    <w:lvl w:ilvl="6" w:tplc="2244102C">
      <w:numFmt w:val="decimal"/>
      <w:lvlText w:val=""/>
      <w:lvlJc w:val="left"/>
    </w:lvl>
    <w:lvl w:ilvl="7" w:tplc="A930210E">
      <w:numFmt w:val="decimal"/>
      <w:lvlText w:val=""/>
      <w:lvlJc w:val="left"/>
    </w:lvl>
    <w:lvl w:ilvl="8" w:tplc="64E8A3E0">
      <w:numFmt w:val="decimal"/>
      <w:lvlText w:val=""/>
      <w:lvlJc w:val="left"/>
    </w:lvl>
  </w:abstractNum>
  <w:abstractNum w:abstractNumId="5" w15:restartNumberingAfterBreak="0">
    <w:nsid w:val="0000323B"/>
    <w:multiLevelType w:val="hybridMultilevel"/>
    <w:tmpl w:val="1206C8E4"/>
    <w:lvl w:ilvl="0" w:tplc="4F04B2A6">
      <w:start w:val="1"/>
      <w:numFmt w:val="bullet"/>
      <w:lvlText w:val="В"/>
      <w:lvlJc w:val="left"/>
    </w:lvl>
    <w:lvl w:ilvl="1" w:tplc="0D467888">
      <w:numFmt w:val="decimal"/>
      <w:lvlText w:val=""/>
      <w:lvlJc w:val="left"/>
    </w:lvl>
    <w:lvl w:ilvl="2" w:tplc="9AE604C8">
      <w:numFmt w:val="decimal"/>
      <w:lvlText w:val=""/>
      <w:lvlJc w:val="left"/>
    </w:lvl>
    <w:lvl w:ilvl="3" w:tplc="D7068FC8">
      <w:numFmt w:val="decimal"/>
      <w:lvlText w:val=""/>
      <w:lvlJc w:val="left"/>
    </w:lvl>
    <w:lvl w:ilvl="4" w:tplc="886C1F4A">
      <w:numFmt w:val="decimal"/>
      <w:lvlText w:val=""/>
      <w:lvlJc w:val="left"/>
    </w:lvl>
    <w:lvl w:ilvl="5" w:tplc="B3A409D2">
      <w:numFmt w:val="decimal"/>
      <w:lvlText w:val=""/>
      <w:lvlJc w:val="left"/>
    </w:lvl>
    <w:lvl w:ilvl="6" w:tplc="2416DFF0">
      <w:numFmt w:val="decimal"/>
      <w:lvlText w:val=""/>
      <w:lvlJc w:val="left"/>
    </w:lvl>
    <w:lvl w:ilvl="7" w:tplc="95C41DAA">
      <w:numFmt w:val="decimal"/>
      <w:lvlText w:val=""/>
      <w:lvlJc w:val="left"/>
    </w:lvl>
    <w:lvl w:ilvl="8" w:tplc="65BAE812">
      <w:numFmt w:val="decimal"/>
      <w:lvlText w:val=""/>
      <w:lvlJc w:val="left"/>
    </w:lvl>
  </w:abstractNum>
  <w:abstractNum w:abstractNumId="6" w15:restartNumberingAfterBreak="0">
    <w:nsid w:val="000063CB"/>
    <w:multiLevelType w:val="hybridMultilevel"/>
    <w:tmpl w:val="817840AA"/>
    <w:lvl w:ilvl="0" w:tplc="2ADEF204">
      <w:start w:val="9"/>
      <w:numFmt w:val="upperLetter"/>
      <w:lvlText w:val="%1."/>
      <w:lvlJc w:val="left"/>
    </w:lvl>
    <w:lvl w:ilvl="1" w:tplc="041E6092">
      <w:numFmt w:val="decimal"/>
      <w:lvlText w:val=""/>
      <w:lvlJc w:val="left"/>
    </w:lvl>
    <w:lvl w:ilvl="2" w:tplc="54408BEE">
      <w:numFmt w:val="decimal"/>
      <w:lvlText w:val=""/>
      <w:lvlJc w:val="left"/>
    </w:lvl>
    <w:lvl w:ilvl="3" w:tplc="A0987E22">
      <w:numFmt w:val="decimal"/>
      <w:lvlText w:val=""/>
      <w:lvlJc w:val="left"/>
    </w:lvl>
    <w:lvl w:ilvl="4" w:tplc="612AF638">
      <w:numFmt w:val="decimal"/>
      <w:lvlText w:val=""/>
      <w:lvlJc w:val="left"/>
    </w:lvl>
    <w:lvl w:ilvl="5" w:tplc="5CCEB002">
      <w:numFmt w:val="decimal"/>
      <w:lvlText w:val=""/>
      <w:lvlJc w:val="left"/>
    </w:lvl>
    <w:lvl w:ilvl="6" w:tplc="F2D0B424">
      <w:numFmt w:val="decimal"/>
      <w:lvlText w:val=""/>
      <w:lvlJc w:val="left"/>
    </w:lvl>
    <w:lvl w:ilvl="7" w:tplc="69380B92">
      <w:numFmt w:val="decimal"/>
      <w:lvlText w:val=""/>
      <w:lvlJc w:val="left"/>
    </w:lvl>
    <w:lvl w:ilvl="8" w:tplc="603E84DE">
      <w:numFmt w:val="decimal"/>
      <w:lvlText w:val=""/>
      <w:lvlJc w:val="left"/>
    </w:lvl>
  </w:abstractNum>
  <w:abstractNum w:abstractNumId="7" w15:restartNumberingAfterBreak="0">
    <w:nsid w:val="00006BFC"/>
    <w:multiLevelType w:val="hybridMultilevel"/>
    <w:tmpl w:val="E06E8810"/>
    <w:lvl w:ilvl="0" w:tplc="77068E24">
      <w:start w:val="1"/>
      <w:numFmt w:val="bullet"/>
      <w:lvlText w:val="В"/>
      <w:lvlJc w:val="left"/>
    </w:lvl>
    <w:lvl w:ilvl="1" w:tplc="6F9AF4D6">
      <w:start w:val="35"/>
      <w:numFmt w:val="upperLetter"/>
      <w:lvlText w:val="%2."/>
      <w:lvlJc w:val="left"/>
    </w:lvl>
    <w:lvl w:ilvl="2" w:tplc="8050F754">
      <w:start w:val="1"/>
      <w:numFmt w:val="bullet"/>
      <w:lvlText w:val="-"/>
      <w:lvlJc w:val="left"/>
    </w:lvl>
    <w:lvl w:ilvl="3" w:tplc="D5748388">
      <w:start w:val="1"/>
      <w:numFmt w:val="bullet"/>
      <w:lvlText w:val="-"/>
      <w:lvlJc w:val="left"/>
    </w:lvl>
    <w:lvl w:ilvl="4" w:tplc="912025BC">
      <w:start w:val="1"/>
      <w:numFmt w:val="bullet"/>
      <w:lvlText w:val="-"/>
      <w:lvlJc w:val="left"/>
    </w:lvl>
    <w:lvl w:ilvl="5" w:tplc="EC147564">
      <w:numFmt w:val="decimal"/>
      <w:lvlText w:val=""/>
      <w:lvlJc w:val="left"/>
    </w:lvl>
    <w:lvl w:ilvl="6" w:tplc="E15AE1BA">
      <w:numFmt w:val="decimal"/>
      <w:lvlText w:val=""/>
      <w:lvlJc w:val="left"/>
    </w:lvl>
    <w:lvl w:ilvl="7" w:tplc="5134CA2E">
      <w:numFmt w:val="decimal"/>
      <w:lvlText w:val=""/>
      <w:lvlJc w:val="left"/>
    </w:lvl>
    <w:lvl w:ilvl="8" w:tplc="CED432C8">
      <w:numFmt w:val="decimal"/>
      <w:lvlText w:val=""/>
      <w:lvlJc w:val="left"/>
    </w:lvl>
  </w:abstractNum>
  <w:abstractNum w:abstractNumId="8" w15:restartNumberingAfterBreak="0">
    <w:nsid w:val="00007F96"/>
    <w:multiLevelType w:val="hybridMultilevel"/>
    <w:tmpl w:val="95824B70"/>
    <w:lvl w:ilvl="0" w:tplc="97D66C52">
      <w:start w:val="1"/>
      <w:numFmt w:val="decimal"/>
      <w:lvlText w:val="%1)"/>
      <w:lvlJc w:val="left"/>
    </w:lvl>
    <w:lvl w:ilvl="1" w:tplc="E33C0A2A">
      <w:numFmt w:val="decimal"/>
      <w:lvlText w:val=""/>
      <w:lvlJc w:val="left"/>
    </w:lvl>
    <w:lvl w:ilvl="2" w:tplc="485C86F2">
      <w:numFmt w:val="decimal"/>
      <w:lvlText w:val=""/>
      <w:lvlJc w:val="left"/>
    </w:lvl>
    <w:lvl w:ilvl="3" w:tplc="6D3E6FD4">
      <w:numFmt w:val="decimal"/>
      <w:lvlText w:val=""/>
      <w:lvlJc w:val="left"/>
    </w:lvl>
    <w:lvl w:ilvl="4" w:tplc="A4BC4F28">
      <w:numFmt w:val="decimal"/>
      <w:lvlText w:val=""/>
      <w:lvlJc w:val="left"/>
    </w:lvl>
    <w:lvl w:ilvl="5" w:tplc="21A4D232">
      <w:numFmt w:val="decimal"/>
      <w:lvlText w:val=""/>
      <w:lvlJc w:val="left"/>
    </w:lvl>
    <w:lvl w:ilvl="6" w:tplc="3E98B6FE">
      <w:numFmt w:val="decimal"/>
      <w:lvlText w:val=""/>
      <w:lvlJc w:val="left"/>
    </w:lvl>
    <w:lvl w:ilvl="7" w:tplc="CC52E232">
      <w:numFmt w:val="decimal"/>
      <w:lvlText w:val=""/>
      <w:lvlJc w:val="left"/>
    </w:lvl>
    <w:lvl w:ilvl="8" w:tplc="2788E8B2">
      <w:numFmt w:val="decimal"/>
      <w:lvlText w:val=""/>
      <w:lvlJc w:val="left"/>
    </w:lvl>
  </w:abstractNum>
  <w:abstractNum w:abstractNumId="9" w15:restartNumberingAfterBreak="0">
    <w:nsid w:val="00007FF5"/>
    <w:multiLevelType w:val="hybridMultilevel"/>
    <w:tmpl w:val="B36E359A"/>
    <w:lvl w:ilvl="0" w:tplc="A5E8581A">
      <w:start w:val="1"/>
      <w:numFmt w:val="bullet"/>
      <w:lvlText w:val="-"/>
      <w:lvlJc w:val="left"/>
    </w:lvl>
    <w:lvl w:ilvl="1" w:tplc="78D4C3B8">
      <w:numFmt w:val="decimal"/>
      <w:lvlText w:val=""/>
      <w:lvlJc w:val="left"/>
    </w:lvl>
    <w:lvl w:ilvl="2" w:tplc="1A046412">
      <w:numFmt w:val="decimal"/>
      <w:lvlText w:val=""/>
      <w:lvlJc w:val="left"/>
    </w:lvl>
    <w:lvl w:ilvl="3" w:tplc="78D4BE32">
      <w:numFmt w:val="decimal"/>
      <w:lvlText w:val=""/>
      <w:lvlJc w:val="left"/>
    </w:lvl>
    <w:lvl w:ilvl="4" w:tplc="03367E52">
      <w:numFmt w:val="decimal"/>
      <w:lvlText w:val=""/>
      <w:lvlJc w:val="left"/>
    </w:lvl>
    <w:lvl w:ilvl="5" w:tplc="6F98909C">
      <w:numFmt w:val="decimal"/>
      <w:lvlText w:val=""/>
      <w:lvlJc w:val="left"/>
    </w:lvl>
    <w:lvl w:ilvl="6" w:tplc="1E449B5C">
      <w:numFmt w:val="decimal"/>
      <w:lvlText w:val=""/>
      <w:lvlJc w:val="left"/>
    </w:lvl>
    <w:lvl w:ilvl="7" w:tplc="A2FAF68A">
      <w:numFmt w:val="decimal"/>
      <w:lvlText w:val=""/>
      <w:lvlJc w:val="left"/>
    </w:lvl>
    <w:lvl w:ilvl="8" w:tplc="CF940AF2">
      <w:numFmt w:val="decimal"/>
      <w:lvlText w:val=""/>
      <w:lvlJc w:val="left"/>
    </w:lvl>
  </w:abstractNum>
  <w:abstractNum w:abstractNumId="10" w15:restartNumberingAfterBreak="0">
    <w:nsid w:val="20DB30A3"/>
    <w:multiLevelType w:val="hybridMultilevel"/>
    <w:tmpl w:val="59AA2A96"/>
    <w:lvl w:ilvl="0" w:tplc="2DC683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0A8"/>
    <w:rsid w:val="00071A4B"/>
    <w:rsid w:val="00154FBF"/>
    <w:rsid w:val="002010A8"/>
    <w:rsid w:val="00226092"/>
    <w:rsid w:val="002E72D3"/>
    <w:rsid w:val="00346673"/>
    <w:rsid w:val="0035719C"/>
    <w:rsid w:val="00526692"/>
    <w:rsid w:val="005C723A"/>
    <w:rsid w:val="006043C7"/>
    <w:rsid w:val="00605837"/>
    <w:rsid w:val="00662A39"/>
    <w:rsid w:val="00702256"/>
    <w:rsid w:val="00773BA6"/>
    <w:rsid w:val="009F6BCB"/>
    <w:rsid w:val="00BA6444"/>
    <w:rsid w:val="00D76368"/>
    <w:rsid w:val="00D960D0"/>
    <w:rsid w:val="00DD2EA5"/>
    <w:rsid w:val="00D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C0D7E-74DF-4683-9538-A45ADD84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A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10A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010A8"/>
    <w:rPr>
      <w:rFonts w:eastAsiaTheme="minorEastAsia"/>
      <w:lang w:eastAsia="ru-RU"/>
    </w:rPr>
  </w:style>
  <w:style w:type="table" w:customStyle="1" w:styleId="11">
    <w:name w:val="Сетка таблицы11"/>
    <w:basedOn w:val="a1"/>
    <w:uiPriority w:val="59"/>
    <w:rsid w:val="002010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20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0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5C7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723A"/>
  </w:style>
  <w:style w:type="character" w:styleId="a8">
    <w:name w:val="Strong"/>
    <w:uiPriority w:val="22"/>
    <w:qFormat/>
    <w:rsid w:val="005C723A"/>
    <w:rPr>
      <w:b/>
      <w:bCs/>
    </w:rPr>
  </w:style>
  <w:style w:type="paragraph" w:styleId="a9">
    <w:name w:val="No Spacing"/>
    <w:aliases w:val="основа,Без интервала1"/>
    <w:link w:val="aa"/>
    <w:uiPriority w:val="1"/>
    <w:qFormat/>
    <w:rsid w:val="00773BA6"/>
    <w:pPr>
      <w:spacing w:after="0" w:line="240" w:lineRule="auto"/>
    </w:p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locked/>
    <w:rsid w:val="0077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73D27-E0F2-4BB6-9DF1-5344E443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5068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Админ05</dc:creator>
  <cp:lastModifiedBy>Пользователь</cp:lastModifiedBy>
  <cp:revision>7</cp:revision>
  <dcterms:created xsi:type="dcterms:W3CDTF">2023-03-31T20:29:00Z</dcterms:created>
  <dcterms:modified xsi:type="dcterms:W3CDTF">2023-08-25T09:20:00Z</dcterms:modified>
</cp:coreProperties>
</file>